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9302E6">
        <w:rPr>
          <w:rFonts w:ascii="Times New Roman" w:hAnsi="Times New Roman" w:cs="Times New Roman"/>
          <w:b/>
          <w:bCs/>
        </w:rPr>
        <w:t>2</w:t>
      </w:r>
      <w:r w:rsidR="0025456F">
        <w:rPr>
          <w:rFonts w:ascii="Times New Roman" w:hAnsi="Times New Roman" w:cs="Times New Roman"/>
          <w:b/>
          <w:bCs/>
        </w:rPr>
        <w:t>2</w:t>
      </w:r>
      <w:r w:rsidRPr="005E0F0E">
        <w:rPr>
          <w:rFonts w:ascii="Times New Roman" w:hAnsi="Times New Roman" w:cs="Times New Roman"/>
          <w:b/>
          <w:bCs/>
        </w:rPr>
        <w:t xml:space="preserve">» </w:t>
      </w:r>
      <w:r w:rsidR="009302E6">
        <w:rPr>
          <w:rFonts w:ascii="Times New Roman" w:hAnsi="Times New Roman" w:cs="Times New Roman"/>
          <w:b/>
          <w:bCs/>
        </w:rPr>
        <w:t xml:space="preserve">апреля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outlineLvl w:val="0"/>
        <w:rPr>
          <w:rFonts w:ascii="Times New Roman" w:hAnsi="Times New Roman" w:cs="Times New Roman"/>
          <w:b/>
          <w:bCs/>
        </w:rPr>
      </w:pPr>
    </w:p>
    <w:p w:rsidR="00450039" w:rsidRPr="00737B38" w:rsidRDefault="00450039">
      <w:pPr>
        <w:pStyle w:val="10"/>
        <w:spacing w:line="240" w:lineRule="auto"/>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F44374" w:rsidRDefault="00F44374">
      <w:pPr>
        <w:pStyle w:val="10"/>
        <w:spacing w:line="240" w:lineRule="auto"/>
        <w:jc w:val="center"/>
        <w:outlineLvl w:val="0"/>
        <w:rPr>
          <w:rFonts w:ascii="Times New Roman" w:hAnsi="Times New Roman" w:cs="Times New Roman"/>
          <w:b/>
          <w:bCs/>
        </w:rPr>
      </w:pPr>
    </w:p>
    <w:p w:rsidR="000D36D6" w:rsidRDefault="000D36D6">
      <w:pPr>
        <w:pStyle w:val="10"/>
        <w:spacing w:line="240" w:lineRule="auto"/>
        <w:jc w:val="center"/>
        <w:outlineLvl w:val="0"/>
        <w:rPr>
          <w:rFonts w:ascii="Times New Roman" w:hAnsi="Times New Roman" w:cs="Times New Roman"/>
          <w:b/>
          <w:bCs/>
        </w:rPr>
      </w:pPr>
    </w:p>
    <w:p w:rsidR="0035378D" w:rsidRDefault="0035378D">
      <w:pPr>
        <w:pStyle w:val="10"/>
        <w:spacing w:line="240" w:lineRule="auto"/>
        <w:jc w:val="center"/>
        <w:outlineLvl w:val="0"/>
        <w:rPr>
          <w:rFonts w:ascii="Times New Roman" w:hAnsi="Times New Roman" w:cs="Times New Roman"/>
          <w:b/>
          <w:bCs/>
        </w:rPr>
      </w:pPr>
    </w:p>
    <w:p w:rsidR="00F44374" w:rsidRPr="00F44374" w:rsidRDefault="00F44374" w:rsidP="00F44374">
      <w:pPr>
        <w:pStyle w:val="10"/>
        <w:jc w:val="center"/>
        <w:outlineLvl w:val="0"/>
        <w:rPr>
          <w:rFonts w:ascii="Times New Roman" w:hAnsi="Times New Roman" w:cs="Times New Roman"/>
          <w:b/>
          <w:bCs/>
          <w:u w:val="single"/>
        </w:rPr>
      </w:pPr>
      <w:r w:rsidRPr="00F44374">
        <w:rPr>
          <w:rFonts w:ascii="Times New Roman" w:hAnsi="Times New Roman" w:cs="Times New Roman"/>
          <w:b/>
          <w:bCs/>
          <w:u w:val="single"/>
        </w:rPr>
        <w:t xml:space="preserve">Выполнение работ по капитальному ремонту канализационного коллектора (пункт 11) </w:t>
      </w:r>
    </w:p>
    <w:p w:rsidR="00F44374" w:rsidRPr="00F44374" w:rsidRDefault="00F44374" w:rsidP="00F44374">
      <w:pPr>
        <w:pStyle w:val="10"/>
        <w:jc w:val="center"/>
        <w:outlineLvl w:val="0"/>
        <w:rPr>
          <w:rFonts w:ascii="Times New Roman" w:hAnsi="Times New Roman" w:cs="Times New Roman"/>
          <w:b/>
          <w:bCs/>
          <w:u w:val="single"/>
        </w:rPr>
      </w:pPr>
      <w:r w:rsidRPr="00F44374">
        <w:rPr>
          <w:rFonts w:ascii="Times New Roman" w:hAnsi="Times New Roman" w:cs="Times New Roman"/>
          <w:b/>
          <w:bCs/>
          <w:u w:val="single"/>
        </w:rPr>
        <w:t xml:space="preserve">г. Березовский, п. </w:t>
      </w:r>
      <w:proofErr w:type="spellStart"/>
      <w:r w:rsidRPr="00F44374">
        <w:rPr>
          <w:rFonts w:ascii="Times New Roman" w:hAnsi="Times New Roman" w:cs="Times New Roman"/>
          <w:b/>
          <w:bCs/>
          <w:u w:val="single"/>
        </w:rPr>
        <w:t>Ключевск</w:t>
      </w:r>
      <w:proofErr w:type="spellEnd"/>
      <w:r w:rsidRPr="00F44374">
        <w:rPr>
          <w:rFonts w:ascii="Times New Roman" w:hAnsi="Times New Roman" w:cs="Times New Roman"/>
          <w:b/>
          <w:bCs/>
          <w:u w:val="single"/>
        </w:rPr>
        <w:t xml:space="preserve">, на участке от очистных сооружений до р. </w:t>
      </w:r>
      <w:proofErr w:type="gramStart"/>
      <w:r w:rsidRPr="00F44374">
        <w:rPr>
          <w:rFonts w:ascii="Times New Roman" w:hAnsi="Times New Roman" w:cs="Times New Roman"/>
          <w:b/>
          <w:bCs/>
          <w:u w:val="single"/>
        </w:rPr>
        <w:t>Черная</w:t>
      </w:r>
      <w:proofErr w:type="gramEnd"/>
      <w:r w:rsidRPr="00F44374">
        <w:rPr>
          <w:rFonts w:ascii="Times New Roman" w:hAnsi="Times New Roman" w:cs="Times New Roman"/>
          <w:b/>
          <w:bCs/>
          <w:u w:val="single"/>
        </w:rPr>
        <w:t xml:space="preserve">.  </w:t>
      </w:r>
    </w:p>
    <w:p w:rsidR="00F33BD7" w:rsidRDefault="00F44374">
      <w:pPr>
        <w:pStyle w:val="10"/>
        <w:spacing w:line="240" w:lineRule="auto"/>
        <w:jc w:val="center"/>
        <w:outlineLvl w:val="0"/>
        <w:rPr>
          <w:rFonts w:ascii="Times New Roman" w:hAnsi="Times New Roman" w:cs="Times New Roman"/>
          <w:b/>
          <w:bCs/>
        </w:rPr>
      </w:pPr>
      <w:r w:rsidRPr="00F44374">
        <w:rPr>
          <w:rFonts w:ascii="Times New Roman" w:hAnsi="Times New Roman" w:cs="Times New Roman"/>
          <w:b/>
          <w:bCs/>
          <w:u w:val="single"/>
        </w:rPr>
        <w:t>D = 200 мм, L= 467,0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outlineLvl w:val="0"/>
        <w:rPr>
          <w:rFonts w:ascii="Times New Roman" w:hAnsi="Times New Roman" w:cs="Times New Roman"/>
          <w:b/>
        </w:rPr>
      </w:pPr>
    </w:p>
    <w:p w:rsidR="00450039" w:rsidRPr="00737B38" w:rsidRDefault="00450039">
      <w:pPr>
        <w:pStyle w:val="10"/>
        <w:spacing w:line="240" w:lineRule="auto"/>
        <w:ind w:firstLine="709"/>
        <w:rPr>
          <w:rFonts w:ascii="Times New Roman" w:hAnsi="Times New Roman" w:cs="Times New Roman"/>
        </w:rPr>
      </w:pPr>
    </w:p>
    <w:p w:rsidR="00450039" w:rsidRPr="00737B38" w:rsidRDefault="00450039">
      <w:pPr>
        <w:pStyle w:val="10"/>
        <w:spacing w:line="240" w:lineRule="auto"/>
        <w:ind w:firstLine="709"/>
        <w:rPr>
          <w:rFonts w:ascii="Times New Roman" w:hAnsi="Times New Roman" w:cs="Times New Roman"/>
        </w:rPr>
      </w:pPr>
    </w:p>
    <w:p w:rsidR="00450039" w:rsidRPr="008977DE" w:rsidRDefault="00450039">
      <w:pPr>
        <w:pStyle w:val="10"/>
        <w:spacing w:line="240" w:lineRule="auto"/>
        <w:ind w:firstLine="709"/>
        <w:outlineLvl w:val="2"/>
        <w:rPr>
          <w:rFonts w:ascii="Times New Roman" w:hAnsi="Times New Roman" w:cs="Times New Roman"/>
          <w:b/>
          <w:bCs/>
        </w:rPr>
      </w:pPr>
    </w:p>
    <w:p w:rsidR="00450039" w:rsidRPr="00737B38" w:rsidRDefault="00450039">
      <w:pPr>
        <w:pStyle w:val="10"/>
        <w:spacing w:line="240" w:lineRule="auto"/>
        <w:ind w:firstLine="709"/>
        <w:outlineLvl w:val="2"/>
        <w:rPr>
          <w:rFonts w:ascii="Times New Roman" w:hAnsi="Times New Roman" w:cs="Times New Roman"/>
          <w:b/>
          <w:bCs/>
        </w:rPr>
      </w:pPr>
    </w:p>
    <w:p w:rsidR="00CB73E1" w:rsidRPr="00737B38" w:rsidRDefault="00CB73E1">
      <w:pPr>
        <w:pStyle w:val="10"/>
        <w:spacing w:line="240" w:lineRule="auto"/>
        <w:ind w:firstLine="709"/>
        <w:outlineLvl w:val="2"/>
        <w:rPr>
          <w:rFonts w:ascii="Times New Roman" w:hAnsi="Times New Roman" w:cs="Times New Roman"/>
          <w:b/>
          <w:bCs/>
        </w:rPr>
      </w:pPr>
    </w:p>
    <w:p w:rsidR="00CB73E1" w:rsidRPr="00737B38" w:rsidRDefault="00CB73E1">
      <w:pPr>
        <w:pStyle w:val="10"/>
        <w:spacing w:line="240" w:lineRule="auto"/>
        <w:ind w:firstLine="709"/>
        <w:outlineLvl w:val="2"/>
        <w:rPr>
          <w:rFonts w:ascii="Times New Roman" w:hAnsi="Times New Roman" w:cs="Times New Roman"/>
          <w:b/>
          <w:bCs/>
        </w:rPr>
      </w:pPr>
    </w:p>
    <w:p w:rsidR="00CB73E1" w:rsidRPr="00737B38" w:rsidRDefault="00CB73E1">
      <w:pPr>
        <w:pStyle w:val="10"/>
        <w:spacing w:line="240" w:lineRule="auto"/>
        <w:ind w:firstLine="709"/>
        <w:outlineLvl w:val="2"/>
        <w:rPr>
          <w:rFonts w:ascii="Times New Roman" w:hAnsi="Times New Roman" w:cs="Times New Roman"/>
          <w:b/>
          <w:bCs/>
        </w:rPr>
      </w:pPr>
    </w:p>
    <w:p w:rsidR="00CB73E1" w:rsidRPr="00737B38" w:rsidRDefault="00CB73E1">
      <w:pPr>
        <w:pStyle w:val="10"/>
        <w:spacing w:line="240" w:lineRule="auto"/>
        <w:ind w:firstLine="709"/>
        <w:outlineLvl w:val="2"/>
        <w:rPr>
          <w:rFonts w:ascii="Times New Roman" w:hAnsi="Times New Roman" w:cs="Times New Roman"/>
          <w:b/>
          <w:bCs/>
        </w:rPr>
      </w:pPr>
    </w:p>
    <w:p w:rsidR="00CB73E1" w:rsidRPr="00737B38" w:rsidRDefault="00CB73E1">
      <w:pPr>
        <w:pStyle w:val="10"/>
        <w:spacing w:line="240" w:lineRule="auto"/>
        <w:ind w:firstLine="709"/>
        <w:outlineLvl w:val="2"/>
        <w:rPr>
          <w:rFonts w:ascii="Times New Roman" w:hAnsi="Times New Roman" w:cs="Times New Roman"/>
          <w:b/>
          <w:bCs/>
        </w:rPr>
      </w:pPr>
    </w:p>
    <w:p w:rsidR="00CB73E1" w:rsidRPr="00737B38" w:rsidRDefault="00CB73E1">
      <w:pPr>
        <w:pStyle w:val="10"/>
        <w:spacing w:line="240" w:lineRule="auto"/>
        <w:ind w:firstLine="709"/>
        <w:outlineLvl w:val="2"/>
        <w:rPr>
          <w:rFonts w:ascii="Times New Roman" w:hAnsi="Times New Roman" w:cs="Times New Roman"/>
          <w:b/>
          <w:bCs/>
        </w:rPr>
      </w:pPr>
    </w:p>
    <w:p w:rsidR="00CB73E1" w:rsidRPr="00737B38" w:rsidRDefault="00CB73E1">
      <w:pPr>
        <w:pStyle w:val="10"/>
        <w:spacing w:line="240" w:lineRule="auto"/>
        <w:ind w:firstLine="709"/>
        <w:outlineLvl w:val="2"/>
        <w:rPr>
          <w:rFonts w:ascii="Times New Roman" w:hAnsi="Times New Roman" w:cs="Times New Roman"/>
          <w:b/>
          <w:bCs/>
        </w:rPr>
      </w:pPr>
    </w:p>
    <w:p w:rsidR="00450039" w:rsidRDefault="00450039">
      <w:pPr>
        <w:pStyle w:val="10"/>
        <w:spacing w:line="240" w:lineRule="auto"/>
        <w:rPr>
          <w:rFonts w:ascii="Times New Roman" w:hAnsi="Times New Roman" w:cs="Times New Roman"/>
        </w:rPr>
      </w:pPr>
    </w:p>
    <w:p w:rsidR="00464005" w:rsidRDefault="00464005">
      <w:pPr>
        <w:pStyle w:val="10"/>
        <w:spacing w:line="240" w:lineRule="auto"/>
        <w:rPr>
          <w:rFonts w:ascii="Times New Roman" w:hAnsi="Times New Roman" w:cs="Times New Roman"/>
        </w:rPr>
      </w:pPr>
    </w:p>
    <w:p w:rsidR="00464005" w:rsidRDefault="00464005">
      <w:pPr>
        <w:pStyle w:val="10"/>
        <w:spacing w:line="240" w:lineRule="auto"/>
        <w:rPr>
          <w:rFonts w:ascii="Times New Roman" w:hAnsi="Times New Roman" w:cs="Times New Roman"/>
        </w:rPr>
      </w:pPr>
    </w:p>
    <w:p w:rsidR="00F33BD7" w:rsidRDefault="00F33BD7">
      <w:pPr>
        <w:pStyle w:val="10"/>
        <w:spacing w:line="240" w:lineRule="auto"/>
        <w:rPr>
          <w:rFonts w:ascii="Times New Roman" w:hAnsi="Times New Roman" w:cs="Times New Roman"/>
        </w:rPr>
      </w:pPr>
    </w:p>
    <w:p w:rsidR="00F33BD7" w:rsidRPr="00737B38" w:rsidRDefault="00F33BD7">
      <w:pPr>
        <w:pStyle w:val="10"/>
        <w:spacing w:line="240" w:lineRule="auto"/>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695E8F" w:rsidRDefault="00CB73E1" w:rsidP="00695E8F">
      <w:pPr>
        <w:pStyle w:val="s1"/>
        <w:shd w:val="clear" w:color="auto" w:fill="FFFFFF"/>
        <w:spacing w:beforeAutospacing="0" w:afterAutospacing="0"/>
        <w:ind w:firstLine="709"/>
        <w:contextualSpacing/>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 xml:space="preserve">в случае если цена договора не превышает 3 </w:t>
      </w:r>
      <w:proofErr w:type="gramStart"/>
      <w:r w:rsidR="00767EC8" w:rsidRPr="00985CF9">
        <w:rPr>
          <w:rFonts w:ascii="Times New Roman" w:hAnsi="Times New Roman" w:cs="Times New Roman"/>
        </w:rPr>
        <w:t>млн</w:t>
      </w:r>
      <w:proofErr w:type="gramEnd"/>
      <w:r w:rsidR="00767EC8" w:rsidRPr="00985CF9">
        <w:rPr>
          <w:rFonts w:ascii="Times New Roman" w:hAnsi="Times New Roman" w:cs="Times New Roman"/>
        </w:rPr>
        <w:t xml:space="preserve">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В случае</w:t>
      </w:r>
      <w:proofErr w:type="gramStart"/>
      <w:r w:rsidR="00443963" w:rsidRPr="00443963">
        <w:rPr>
          <w:rFonts w:ascii="Times New Roman" w:hAnsi="Times New Roman" w:cs="Times New Roman"/>
        </w:rPr>
        <w:t>,</w:t>
      </w:r>
      <w:proofErr w:type="gramEnd"/>
      <w:r w:rsidR="00443963" w:rsidRPr="00443963">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54"/>
        <w:gridCol w:w="2727"/>
        <w:gridCol w:w="6619"/>
        <w:gridCol w:w="9"/>
      </w:tblGrid>
      <w:tr w:rsidR="00450039" w:rsidRPr="00D06D48" w:rsidTr="00C21736">
        <w:trPr>
          <w:gridAfter w:val="1"/>
          <w:wAfter w:w="9" w:type="dxa"/>
          <w:trHeight w:val="416"/>
          <w:tblHeader/>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keepNext/>
              <w:keepLines/>
              <w:widowControl w:val="0"/>
              <w:suppressLineNumbers/>
              <w:spacing w:line="240" w:lineRule="auto"/>
              <w:jc w:val="left"/>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rsidP="00C21736">
            <w:pPr>
              <w:pStyle w:val="10"/>
              <w:keepNext/>
              <w:keepLines/>
              <w:widowControl w:val="0"/>
              <w:suppressLineNumbers/>
              <w:spacing w:line="240" w:lineRule="auto"/>
              <w:jc w:val="left"/>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C21736">
        <w:trPr>
          <w:gridAfter w:val="1"/>
          <w:wAfter w:w="9" w:type="dxa"/>
          <w:trHeight w:val="482"/>
          <w:tblHeader/>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keepNext/>
              <w:keepLines/>
              <w:widowControl w:val="0"/>
              <w:suppressLineNumbers/>
              <w:spacing w:line="240" w:lineRule="auto"/>
              <w:jc w:val="left"/>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keepNext/>
              <w:keepLines/>
              <w:widowControl w:val="0"/>
              <w:suppressLineNumbers/>
              <w:spacing w:line="240" w:lineRule="auto"/>
              <w:ind w:firstLine="0"/>
              <w:jc w:val="left"/>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C21736">
        <w:trPr>
          <w:gridAfter w:val="1"/>
          <w:wAfter w:w="9" w:type="dxa"/>
          <w:trHeight w:val="2550"/>
          <w:tblHeader/>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keepNext/>
              <w:keepLines/>
              <w:widowControl w:val="0"/>
              <w:suppressLineNumbers/>
              <w:spacing w:line="240" w:lineRule="auto"/>
              <w:jc w:val="left"/>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keepNext/>
              <w:keepLines/>
              <w:widowControl w:val="0"/>
              <w:suppressLineNumbers/>
              <w:spacing w:line="240" w:lineRule="auto"/>
              <w:ind w:firstLine="0"/>
              <w:jc w:val="left"/>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rsidP="00C21736">
            <w:pPr>
              <w:pStyle w:val="10"/>
              <w:keepNext/>
              <w:keepLines/>
              <w:widowControl w:val="0"/>
              <w:suppressLineNumbers/>
              <w:spacing w:line="240" w:lineRule="auto"/>
              <w:ind w:firstLine="5"/>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rsidP="00C21736">
            <w:pPr>
              <w:pStyle w:val="10"/>
              <w:spacing w:line="240" w:lineRule="auto"/>
              <w:ind w:firstLine="5"/>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rsidP="00C21736">
            <w:pPr>
              <w:pStyle w:val="10"/>
              <w:spacing w:line="240" w:lineRule="auto"/>
              <w:ind w:firstLine="5"/>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rsidP="00C21736">
            <w:pPr>
              <w:pStyle w:val="10"/>
              <w:keepNext/>
              <w:keepLines/>
              <w:widowControl w:val="0"/>
              <w:suppressLineNumbers/>
              <w:spacing w:line="240" w:lineRule="auto"/>
              <w:ind w:firstLine="5"/>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xml:space="preserve">.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rsidP="00C21736">
            <w:pPr>
              <w:pStyle w:val="10"/>
              <w:keepNext/>
              <w:keepLines/>
              <w:widowControl w:val="0"/>
              <w:suppressLineNumbers/>
              <w:spacing w:line="240" w:lineRule="auto"/>
              <w:ind w:firstLine="5"/>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C21736">
            <w:pPr>
              <w:pStyle w:val="10"/>
              <w:keepNext/>
              <w:keepLines/>
              <w:widowControl w:val="0"/>
              <w:suppressLineNumbers/>
              <w:spacing w:line="240" w:lineRule="auto"/>
              <w:ind w:firstLine="5"/>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p>
          <w:p w:rsidR="00450039" w:rsidRPr="00D06D48" w:rsidRDefault="002249C6" w:rsidP="00C21736">
            <w:pPr>
              <w:pStyle w:val="10"/>
              <w:keepNext/>
              <w:keepLines/>
              <w:widowControl w:val="0"/>
              <w:suppressLineNumbers/>
              <w:spacing w:line="240" w:lineRule="auto"/>
              <w:ind w:firstLine="5"/>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C21736">
        <w:trPr>
          <w:gridAfter w:val="1"/>
          <w:wAfter w:w="9" w:type="dxa"/>
          <w:tblHeader/>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keepNext/>
              <w:keepLines/>
              <w:widowControl w:val="0"/>
              <w:suppressLineNumbers/>
              <w:spacing w:line="240" w:lineRule="auto"/>
              <w:ind w:firstLine="0"/>
              <w:jc w:val="left"/>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154BB" w:rsidRDefault="001154BB" w:rsidP="00C21736">
            <w:pPr>
              <w:pStyle w:val="10"/>
              <w:ind w:firstLine="5"/>
              <w:outlineLvl w:val="0"/>
              <w:rPr>
                <w:rFonts w:ascii="Times New Roman" w:hAnsi="Times New Roman" w:cs="Times New Roman"/>
                <w:bCs/>
                <w:sz w:val="21"/>
                <w:szCs w:val="21"/>
                <w:highlight w:val="yellow"/>
              </w:rPr>
            </w:pPr>
            <w:r w:rsidRPr="001154BB">
              <w:rPr>
                <w:rFonts w:ascii="Times New Roman" w:hAnsi="Times New Roman" w:cs="Times New Roman"/>
                <w:bCs/>
                <w:sz w:val="21"/>
                <w:szCs w:val="21"/>
              </w:rPr>
              <w:t xml:space="preserve">Выполнение работ по капитальному ремонту канализационного коллектора (пункт 11) г. Березовский, п. </w:t>
            </w:r>
            <w:proofErr w:type="spellStart"/>
            <w:r w:rsidRPr="001154BB">
              <w:rPr>
                <w:rFonts w:ascii="Times New Roman" w:hAnsi="Times New Roman" w:cs="Times New Roman"/>
                <w:bCs/>
                <w:sz w:val="21"/>
                <w:szCs w:val="21"/>
              </w:rPr>
              <w:t>Ключевск</w:t>
            </w:r>
            <w:proofErr w:type="spellEnd"/>
            <w:r w:rsidRPr="001154BB">
              <w:rPr>
                <w:rFonts w:ascii="Times New Roman" w:hAnsi="Times New Roman" w:cs="Times New Roman"/>
                <w:bCs/>
                <w:sz w:val="21"/>
                <w:szCs w:val="21"/>
              </w:rPr>
              <w:t xml:space="preserve">, на участке от очистных сооружений до р. </w:t>
            </w:r>
            <w:proofErr w:type="gramStart"/>
            <w:r w:rsidRPr="001154BB">
              <w:rPr>
                <w:rFonts w:ascii="Times New Roman" w:hAnsi="Times New Roman" w:cs="Times New Roman"/>
                <w:bCs/>
                <w:sz w:val="21"/>
                <w:szCs w:val="21"/>
              </w:rPr>
              <w:t>Черная</w:t>
            </w:r>
            <w:proofErr w:type="gramEnd"/>
            <w:r w:rsidRPr="001154BB">
              <w:rPr>
                <w:rFonts w:ascii="Times New Roman" w:hAnsi="Times New Roman" w:cs="Times New Roman"/>
                <w:bCs/>
                <w:sz w:val="21"/>
                <w:szCs w:val="21"/>
              </w:rPr>
              <w:t>.  D = 200 мм, L= 467,0 м.</w:t>
            </w:r>
          </w:p>
          <w:p w:rsidR="001154BB" w:rsidRDefault="00572A54" w:rsidP="00C21736">
            <w:pPr>
              <w:pStyle w:val="10"/>
              <w:ind w:firstLine="5"/>
              <w:outlineLvl w:val="0"/>
              <w:rPr>
                <w:rFonts w:ascii="Times New Roman" w:hAnsi="Times New Roman" w:cs="Times New Roman"/>
                <w:bCs/>
                <w:sz w:val="21"/>
                <w:szCs w:val="21"/>
              </w:rPr>
            </w:pPr>
            <w:r w:rsidRPr="00572A54">
              <w:rPr>
                <w:rFonts w:ascii="Times New Roman" w:hAnsi="Times New Roman" w:cs="Times New Roman"/>
                <w:bCs/>
                <w:sz w:val="21"/>
                <w:szCs w:val="21"/>
              </w:rPr>
              <w:t>Объем выполняемых работ:</w:t>
            </w:r>
          </w:p>
          <w:p w:rsidR="00D76582" w:rsidRPr="00D76582" w:rsidRDefault="00D76582" w:rsidP="00C21736">
            <w:pPr>
              <w:pStyle w:val="10"/>
              <w:tabs>
                <w:tab w:val="clear" w:pos="709"/>
                <w:tab w:val="left" w:pos="288"/>
              </w:tabs>
              <w:ind w:firstLine="5"/>
              <w:outlineLvl w:val="0"/>
              <w:rPr>
                <w:rFonts w:ascii="Times New Roman" w:hAnsi="Times New Roman" w:cs="Times New Roman"/>
                <w:bCs/>
                <w:sz w:val="21"/>
                <w:szCs w:val="21"/>
              </w:rPr>
            </w:pPr>
            <w:r w:rsidRPr="00D76582">
              <w:rPr>
                <w:rFonts w:ascii="Times New Roman" w:hAnsi="Times New Roman" w:cs="Times New Roman"/>
                <w:bCs/>
                <w:sz w:val="21"/>
                <w:szCs w:val="21"/>
              </w:rPr>
              <w:t>1)</w:t>
            </w:r>
            <w:r w:rsidRPr="00D76582">
              <w:rPr>
                <w:rFonts w:ascii="Times New Roman" w:hAnsi="Times New Roman" w:cs="Times New Roman"/>
                <w:bCs/>
                <w:sz w:val="21"/>
                <w:szCs w:val="21"/>
              </w:rPr>
              <w:tab/>
              <w:t>Капитальный ремонт канализационного коллектора Д-200 мм, L=467 м:</w:t>
            </w:r>
            <w:r w:rsidR="001D06AC">
              <w:rPr>
                <w:rFonts w:ascii="Times New Roman" w:hAnsi="Times New Roman" w:cs="Times New Roman"/>
                <w:bCs/>
                <w:sz w:val="21"/>
                <w:szCs w:val="21"/>
              </w:rPr>
              <w:t xml:space="preserve"> </w:t>
            </w:r>
            <w:r w:rsidRPr="00D76582">
              <w:rPr>
                <w:rFonts w:ascii="Times New Roman" w:hAnsi="Times New Roman" w:cs="Times New Roman"/>
                <w:bCs/>
                <w:sz w:val="21"/>
                <w:szCs w:val="21"/>
              </w:rPr>
              <w:t xml:space="preserve">труба </w:t>
            </w:r>
            <w:proofErr w:type="spellStart"/>
            <w:r w:rsidRPr="00D76582">
              <w:rPr>
                <w:rFonts w:ascii="Times New Roman" w:hAnsi="Times New Roman" w:cs="Times New Roman"/>
                <w:bCs/>
                <w:sz w:val="21"/>
                <w:szCs w:val="21"/>
              </w:rPr>
              <w:t>Корсис</w:t>
            </w:r>
            <w:proofErr w:type="spellEnd"/>
            <w:r w:rsidRPr="00D76582">
              <w:rPr>
                <w:rFonts w:ascii="Times New Roman" w:hAnsi="Times New Roman" w:cs="Times New Roman"/>
                <w:bCs/>
                <w:sz w:val="21"/>
                <w:szCs w:val="21"/>
              </w:rPr>
              <w:t xml:space="preserve"> 200/176 SN 8 ТУ 22.21.21-005-73011750-2017</w:t>
            </w:r>
          </w:p>
          <w:p w:rsidR="00D76582" w:rsidRPr="00D76582" w:rsidRDefault="00D76582" w:rsidP="00C21736">
            <w:pPr>
              <w:pStyle w:val="10"/>
              <w:tabs>
                <w:tab w:val="clear" w:pos="709"/>
                <w:tab w:val="left" w:pos="288"/>
              </w:tabs>
              <w:ind w:firstLine="5"/>
              <w:outlineLvl w:val="0"/>
              <w:rPr>
                <w:rFonts w:ascii="Times New Roman" w:hAnsi="Times New Roman" w:cs="Times New Roman"/>
                <w:bCs/>
                <w:sz w:val="21"/>
                <w:szCs w:val="21"/>
              </w:rPr>
            </w:pPr>
            <w:r w:rsidRPr="00D76582">
              <w:rPr>
                <w:rFonts w:ascii="Times New Roman" w:hAnsi="Times New Roman" w:cs="Times New Roman"/>
                <w:bCs/>
                <w:sz w:val="21"/>
                <w:szCs w:val="21"/>
              </w:rPr>
              <w:t>2)</w:t>
            </w:r>
            <w:r w:rsidRPr="00D76582">
              <w:rPr>
                <w:rFonts w:ascii="Times New Roman" w:hAnsi="Times New Roman" w:cs="Times New Roman"/>
                <w:bCs/>
                <w:sz w:val="21"/>
                <w:szCs w:val="21"/>
              </w:rPr>
              <w:tab/>
              <w:t xml:space="preserve">Телевизионное инспекционное обследование трубопровода. </w:t>
            </w:r>
          </w:p>
          <w:p w:rsidR="00D76582" w:rsidRPr="00D76582" w:rsidRDefault="00D76582" w:rsidP="00C21736">
            <w:pPr>
              <w:pStyle w:val="10"/>
              <w:tabs>
                <w:tab w:val="clear" w:pos="709"/>
                <w:tab w:val="left" w:pos="288"/>
              </w:tabs>
              <w:ind w:firstLine="5"/>
              <w:outlineLvl w:val="0"/>
              <w:rPr>
                <w:rFonts w:ascii="Times New Roman" w:hAnsi="Times New Roman" w:cs="Times New Roman"/>
                <w:bCs/>
                <w:sz w:val="21"/>
                <w:szCs w:val="21"/>
              </w:rPr>
            </w:pPr>
            <w:r w:rsidRPr="00D76582">
              <w:rPr>
                <w:rFonts w:ascii="Times New Roman" w:hAnsi="Times New Roman" w:cs="Times New Roman"/>
                <w:bCs/>
                <w:sz w:val="21"/>
                <w:szCs w:val="21"/>
              </w:rPr>
              <w:t>3)</w:t>
            </w:r>
            <w:r w:rsidRPr="00D76582">
              <w:rPr>
                <w:rFonts w:ascii="Times New Roman" w:hAnsi="Times New Roman" w:cs="Times New Roman"/>
                <w:bCs/>
                <w:sz w:val="21"/>
                <w:szCs w:val="21"/>
              </w:rPr>
              <w:tab/>
              <w:t xml:space="preserve">Капитальный ремонт круглых канализационных колодцев: Д-1000 мм, </w:t>
            </w:r>
            <w:proofErr w:type="gramStart"/>
            <w:r w:rsidRPr="00D76582">
              <w:rPr>
                <w:rFonts w:ascii="Times New Roman" w:hAnsi="Times New Roman" w:cs="Times New Roman"/>
                <w:bCs/>
                <w:sz w:val="21"/>
                <w:szCs w:val="21"/>
              </w:rPr>
              <w:t>ж/б</w:t>
            </w:r>
            <w:proofErr w:type="gramEnd"/>
            <w:r w:rsidRPr="00D76582">
              <w:rPr>
                <w:rFonts w:ascii="Times New Roman" w:hAnsi="Times New Roman" w:cs="Times New Roman"/>
                <w:bCs/>
                <w:sz w:val="21"/>
                <w:szCs w:val="21"/>
              </w:rPr>
              <w:t xml:space="preserve"> – 7 шт.</w:t>
            </w:r>
          </w:p>
          <w:p w:rsidR="001154BB" w:rsidRDefault="00D76582" w:rsidP="00C21736">
            <w:pPr>
              <w:pStyle w:val="10"/>
              <w:tabs>
                <w:tab w:val="clear" w:pos="709"/>
                <w:tab w:val="left" w:pos="288"/>
              </w:tabs>
              <w:ind w:firstLine="5"/>
              <w:outlineLvl w:val="0"/>
              <w:rPr>
                <w:rFonts w:ascii="Times New Roman" w:hAnsi="Times New Roman" w:cs="Times New Roman"/>
                <w:bCs/>
                <w:sz w:val="21"/>
                <w:szCs w:val="21"/>
                <w:highlight w:val="yellow"/>
              </w:rPr>
            </w:pPr>
            <w:r w:rsidRPr="00D76582">
              <w:rPr>
                <w:rFonts w:ascii="Times New Roman" w:hAnsi="Times New Roman" w:cs="Times New Roman"/>
                <w:bCs/>
                <w:sz w:val="21"/>
                <w:szCs w:val="21"/>
              </w:rPr>
              <w:t>4)</w:t>
            </w:r>
            <w:r w:rsidRPr="00D76582">
              <w:rPr>
                <w:rFonts w:ascii="Times New Roman" w:hAnsi="Times New Roman" w:cs="Times New Roman"/>
                <w:bCs/>
                <w:sz w:val="21"/>
                <w:szCs w:val="21"/>
              </w:rPr>
              <w:tab/>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D06171" w:rsidRDefault="005371DF" w:rsidP="00C21736">
            <w:pPr>
              <w:pStyle w:val="10"/>
              <w:spacing w:line="240" w:lineRule="auto"/>
              <w:ind w:firstLine="5"/>
              <w:outlineLvl w:val="0"/>
              <w:rPr>
                <w:rFonts w:ascii="Times New Roman" w:hAnsi="Times New Roman" w:cs="Times New Roman"/>
                <w:bCs/>
                <w:sz w:val="21"/>
                <w:szCs w:val="21"/>
              </w:rPr>
            </w:pPr>
            <w:r w:rsidRPr="0031271F">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C21736">
        <w:trPr>
          <w:gridAfter w:val="1"/>
          <w:wAfter w:w="9" w:type="dxa"/>
          <w:trHeight w:val="1285"/>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keepNext/>
              <w:keepLines/>
              <w:widowControl w:val="0"/>
              <w:suppressLineNumbers/>
              <w:spacing w:line="240" w:lineRule="auto"/>
              <w:ind w:firstLine="39"/>
              <w:jc w:val="left"/>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C21736">
            <w:pPr>
              <w:pStyle w:val="10"/>
              <w:keepNext/>
              <w:keepLines/>
              <w:widowControl w:val="0"/>
              <w:suppressLineNumbers/>
              <w:spacing w:line="240" w:lineRule="auto"/>
              <w:ind w:firstLine="39"/>
              <w:jc w:val="left"/>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A2935" w:rsidRDefault="008A2935" w:rsidP="00C21736">
            <w:pPr>
              <w:pStyle w:val="10"/>
              <w:ind w:firstLine="5"/>
              <w:rPr>
                <w:rFonts w:ascii="Times New Roman" w:hAnsi="Times New Roman" w:cs="Times New Roman"/>
                <w:bCs/>
                <w:sz w:val="22"/>
                <w:szCs w:val="22"/>
                <w:highlight w:val="yellow"/>
              </w:rPr>
            </w:pPr>
            <w:r w:rsidRPr="008A2935">
              <w:rPr>
                <w:rFonts w:ascii="Times New Roman" w:hAnsi="Times New Roman" w:cs="Times New Roman"/>
                <w:bCs/>
                <w:sz w:val="22"/>
                <w:szCs w:val="22"/>
              </w:rPr>
              <w:t>Место выполнения работ:</w:t>
            </w:r>
            <w:r w:rsidR="00D02A83">
              <w:t xml:space="preserve"> </w:t>
            </w:r>
            <w:r w:rsidR="00D02A83" w:rsidRPr="00D02A83">
              <w:rPr>
                <w:rFonts w:ascii="Times New Roman" w:hAnsi="Times New Roman" w:cs="Times New Roman"/>
                <w:bCs/>
                <w:sz w:val="22"/>
                <w:szCs w:val="22"/>
              </w:rPr>
              <w:t xml:space="preserve">Свердловская область, г. Березовский, пос. </w:t>
            </w:r>
            <w:proofErr w:type="spellStart"/>
            <w:r w:rsidR="00D02A83" w:rsidRPr="00D02A83">
              <w:rPr>
                <w:rFonts w:ascii="Times New Roman" w:hAnsi="Times New Roman" w:cs="Times New Roman"/>
                <w:bCs/>
                <w:sz w:val="22"/>
                <w:szCs w:val="22"/>
              </w:rPr>
              <w:t>Ключевск</w:t>
            </w:r>
            <w:proofErr w:type="spellEnd"/>
            <w:r w:rsidR="00D02A83" w:rsidRPr="00D02A83">
              <w:rPr>
                <w:rFonts w:ascii="Times New Roman" w:hAnsi="Times New Roman" w:cs="Times New Roman"/>
                <w:bCs/>
                <w:sz w:val="22"/>
                <w:szCs w:val="22"/>
              </w:rPr>
              <w:t>, на участке от очистных сооружений до р. Черная</w:t>
            </w:r>
            <w:r w:rsidR="00D02A83">
              <w:rPr>
                <w:rFonts w:ascii="Times New Roman" w:hAnsi="Times New Roman" w:cs="Times New Roman"/>
                <w:bCs/>
                <w:sz w:val="22"/>
                <w:szCs w:val="22"/>
              </w:rPr>
              <w:t>.</w:t>
            </w:r>
          </w:p>
          <w:p w:rsidR="008A2935" w:rsidRDefault="00F46FFA" w:rsidP="00C21736">
            <w:pPr>
              <w:pStyle w:val="10"/>
              <w:ind w:firstLine="5"/>
              <w:rPr>
                <w:rFonts w:ascii="Times New Roman" w:hAnsi="Times New Roman" w:cs="Times New Roman"/>
                <w:bCs/>
                <w:sz w:val="22"/>
                <w:szCs w:val="22"/>
                <w:highlight w:val="yellow"/>
              </w:rPr>
            </w:pPr>
            <w:r w:rsidRPr="00F46FFA">
              <w:rPr>
                <w:rFonts w:ascii="Times New Roman" w:hAnsi="Times New Roman" w:cs="Times New Roman"/>
                <w:bCs/>
                <w:sz w:val="22"/>
                <w:szCs w:val="22"/>
              </w:rPr>
              <w:t>Срок выполнения работ</w:t>
            </w:r>
            <w:r>
              <w:rPr>
                <w:rFonts w:ascii="Times New Roman" w:hAnsi="Times New Roman" w:cs="Times New Roman"/>
                <w:bCs/>
                <w:sz w:val="22"/>
                <w:szCs w:val="22"/>
              </w:rPr>
              <w:t>:</w:t>
            </w:r>
            <w:r w:rsidR="00240C7F">
              <w:t xml:space="preserve"> </w:t>
            </w:r>
            <w:r w:rsidR="00240C7F" w:rsidRPr="00240C7F">
              <w:rPr>
                <w:rFonts w:ascii="Times New Roman" w:hAnsi="Times New Roman" w:cs="Times New Roman"/>
                <w:bCs/>
                <w:sz w:val="22"/>
                <w:szCs w:val="22"/>
              </w:rPr>
              <w:t>не позднее 180 (ста восьмидесяти) календарных дней с момента заключения Договора.</w:t>
            </w:r>
          </w:p>
          <w:p w:rsidR="00B76D75" w:rsidRPr="00D06171" w:rsidRDefault="00BB5CBD" w:rsidP="00C21736">
            <w:pPr>
              <w:pStyle w:val="10"/>
              <w:ind w:firstLine="5"/>
              <w:rPr>
                <w:rFonts w:ascii="Times New Roman" w:hAnsi="Times New Roman" w:cs="Times New Roman"/>
                <w:bCs/>
                <w:sz w:val="22"/>
                <w:szCs w:val="22"/>
              </w:rPr>
            </w:pPr>
            <w:r w:rsidRPr="00BB5CBD">
              <w:rPr>
                <w:rFonts w:ascii="Times New Roman" w:hAnsi="Times New Roman" w:cs="Times New Roman"/>
                <w:bCs/>
                <w:sz w:val="22"/>
                <w:szCs w:val="22"/>
              </w:rPr>
              <w:t>Условия выполнения работы: в соответствии с договором.</w:t>
            </w:r>
          </w:p>
        </w:tc>
      </w:tr>
      <w:tr w:rsidR="00450039" w:rsidRPr="00D06D48" w:rsidTr="00C21736">
        <w:trPr>
          <w:gridAfter w:val="1"/>
          <w:wAfter w:w="9" w:type="dxa"/>
          <w:trHeight w:val="382"/>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spacing w:line="240" w:lineRule="auto"/>
              <w:ind w:firstLine="0"/>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31BE3" w:rsidRPr="00A3039F" w:rsidRDefault="00F31BE3" w:rsidP="00C21736">
            <w:pPr>
              <w:ind w:firstLine="5"/>
              <w:contextualSpacing/>
              <w:rPr>
                <w:rFonts w:ascii="Times New Roman" w:hAnsi="Times New Roman"/>
                <w:color w:val="000000"/>
                <w:szCs w:val="22"/>
              </w:rPr>
            </w:pPr>
            <w:r w:rsidRPr="00A3039F">
              <w:rPr>
                <w:rFonts w:ascii="Times New Roman" w:hAnsi="Times New Roman"/>
                <w:color w:val="000000"/>
                <w:szCs w:val="22"/>
              </w:rPr>
              <w:t>1 248 338 (</w:t>
            </w:r>
            <w:r w:rsidR="002332E3" w:rsidRPr="00A3039F">
              <w:rPr>
                <w:rFonts w:ascii="Times New Roman" w:hAnsi="Times New Roman"/>
                <w:color w:val="000000"/>
                <w:szCs w:val="22"/>
              </w:rPr>
              <w:t>один миллион двести сорок восемь тысяч триста тридцать восемь</w:t>
            </w:r>
            <w:r w:rsidRPr="00A3039F">
              <w:rPr>
                <w:rFonts w:ascii="Times New Roman" w:hAnsi="Times New Roman"/>
                <w:color w:val="000000"/>
                <w:szCs w:val="22"/>
              </w:rPr>
              <w:t xml:space="preserve">) </w:t>
            </w:r>
            <w:r w:rsidR="008025B9">
              <w:rPr>
                <w:rFonts w:ascii="Times New Roman" w:hAnsi="Times New Roman"/>
                <w:color w:val="000000"/>
                <w:szCs w:val="22"/>
              </w:rPr>
              <w:t xml:space="preserve"> рублей </w:t>
            </w:r>
            <w:r w:rsidRPr="00A3039F">
              <w:rPr>
                <w:rFonts w:ascii="Times New Roman" w:hAnsi="Times New Roman"/>
                <w:color w:val="000000"/>
                <w:szCs w:val="22"/>
              </w:rPr>
              <w:t xml:space="preserve">40 копеек, </w:t>
            </w:r>
            <w:r w:rsidRPr="00A3039F">
              <w:t xml:space="preserve"> </w:t>
            </w:r>
            <w:r w:rsidRPr="00A3039F">
              <w:rPr>
                <w:rFonts w:ascii="Times New Roman" w:hAnsi="Times New Roman"/>
                <w:color w:val="000000"/>
                <w:szCs w:val="22"/>
              </w:rPr>
              <w:t>в том числе НДС (20%).</w:t>
            </w:r>
          </w:p>
          <w:p w:rsidR="00F016F0" w:rsidRPr="00120B5A" w:rsidRDefault="009066A1" w:rsidP="00C21736">
            <w:pPr>
              <w:ind w:firstLine="5"/>
              <w:contextualSpacing/>
              <w:rPr>
                <w:rFonts w:ascii="Times New Roman" w:hAnsi="Times New Roman"/>
                <w:color w:val="000000"/>
                <w:szCs w:val="22"/>
              </w:rPr>
            </w:pPr>
            <w:r w:rsidRPr="00314570">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C21736">
        <w:trPr>
          <w:gridAfter w:val="1"/>
          <w:wAfter w:w="9" w:type="dxa"/>
          <w:trHeight w:val="382"/>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keepNext/>
              <w:keepLines/>
              <w:widowControl w:val="0"/>
              <w:suppressLineNumbers/>
              <w:spacing w:line="240" w:lineRule="auto"/>
              <w:ind w:firstLine="0"/>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1208C" w:rsidRDefault="000302CA" w:rsidP="00C21736">
            <w:pPr>
              <w:ind w:firstLine="5"/>
              <w:rPr>
                <w:rFonts w:ascii="Times New Roman" w:hAnsi="Times New Roman"/>
                <w:highlight w:val="yellow"/>
              </w:rPr>
            </w:pPr>
            <w:r w:rsidRPr="000302CA">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сводном сметном расчете и/или в техническом задании (Приложения № 1 и № 2 к Договору), в том числе, </w:t>
            </w:r>
            <w:proofErr w:type="gramStart"/>
            <w:r w:rsidRPr="000302CA">
              <w:rPr>
                <w:rFonts w:ascii="Times New Roman" w:hAnsi="Times New Roman"/>
              </w:rPr>
              <w:t>но</w:t>
            </w:r>
            <w:proofErr w:type="gramEnd"/>
            <w:r w:rsidRPr="000302CA">
              <w:rPr>
                <w:rFonts w:ascii="Times New Roman" w:hAnsi="Times New Roman"/>
              </w:rPr>
              <w:t xml:space="preserve"> не ограничиваясь: все расходы, связанные с производством Работ, стоимость всех необходимых для </w:t>
            </w:r>
            <w:proofErr w:type="gramStart"/>
            <w:r w:rsidRPr="000302CA">
              <w:rPr>
                <w:rFonts w:ascii="Times New Roman" w:hAnsi="Times New Roman"/>
              </w:rPr>
              <w:t>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w:t>
            </w:r>
            <w:proofErr w:type="gramEnd"/>
            <w:r w:rsidRPr="000302CA">
              <w:rPr>
                <w:rFonts w:ascii="Times New Roman" w:hAnsi="Times New Roman"/>
              </w:rPr>
              <w:t xml:space="preserve">, </w:t>
            </w:r>
            <w:proofErr w:type="gramStart"/>
            <w:r w:rsidRPr="000302CA">
              <w:rPr>
                <w:rFonts w:ascii="Times New Roman" w:hAnsi="Times New Roman"/>
              </w:rPr>
              <w:t xml:space="preserve">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0302CA">
              <w:rPr>
                <w:rFonts w:ascii="Times New Roman" w:hAnsi="Times New Roman"/>
              </w:rPr>
              <w:t>т.ч</w:t>
            </w:r>
            <w:proofErr w:type="spellEnd"/>
            <w:r w:rsidRPr="000302CA">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0302CA">
              <w:rPr>
                <w:rFonts w:ascii="Times New Roman" w:hAnsi="Times New Roman"/>
              </w:rPr>
              <w:t xml:space="preserve"> </w:t>
            </w:r>
            <w:proofErr w:type="gramStart"/>
            <w:r w:rsidRPr="000302CA">
              <w:rPr>
                <w:rFonts w:ascii="Times New Roman" w:hAnsi="Times New Roman"/>
              </w:rPr>
              <w:t>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w:t>
            </w:r>
            <w:proofErr w:type="gramEnd"/>
            <w:r w:rsidRPr="000302CA">
              <w:rPr>
                <w:rFonts w:ascii="Times New Roman" w:hAnsi="Times New Roman"/>
              </w:rPr>
              <w:t xml:space="preserve"> надлежащим образом.</w:t>
            </w:r>
          </w:p>
          <w:p w:rsidR="00450039" w:rsidRPr="00314570" w:rsidRDefault="00333BA5" w:rsidP="00C21736">
            <w:pPr>
              <w:ind w:firstLine="5"/>
              <w:rPr>
                <w:rFonts w:ascii="Times New Roman" w:hAnsi="Times New Roman"/>
                <w:color w:val="000000"/>
                <w:szCs w:val="22"/>
                <w:highlight w:val="yellow"/>
              </w:rPr>
            </w:pPr>
            <w:r w:rsidRPr="000302CA">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C21736">
        <w:trPr>
          <w:gridAfter w:val="1"/>
          <w:wAfter w:w="9" w:type="dxa"/>
          <w:trHeight w:val="382"/>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keepNext/>
              <w:keepLines/>
              <w:widowControl w:val="0"/>
              <w:suppressLineNumbers/>
              <w:spacing w:line="240" w:lineRule="auto"/>
              <w:ind w:firstLine="0"/>
              <w:jc w:val="left"/>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w:t>
            </w:r>
            <w:r w:rsidRPr="00D06D48">
              <w:rPr>
                <w:rFonts w:ascii="Times New Roman" w:hAnsi="Times New Roman" w:cs="Times New Roman"/>
                <w:b/>
                <w:sz w:val="21"/>
                <w:szCs w:val="21"/>
                <w:lang w:eastAsia="ar-SA"/>
              </w:rPr>
              <w:lastRenderedPageBreak/>
              <w:t xml:space="preserve">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810FE" w:rsidRDefault="001810FE" w:rsidP="00803B43">
            <w:pPr>
              <w:pStyle w:val="10"/>
              <w:spacing w:line="240" w:lineRule="auto"/>
              <w:rPr>
                <w:rFonts w:ascii="Times New Roman" w:hAnsi="Times New Roman" w:cs="Times New Roman"/>
                <w:sz w:val="22"/>
                <w:szCs w:val="22"/>
                <w:highlight w:val="yellow"/>
              </w:rPr>
            </w:pPr>
          </w:p>
          <w:p w:rsidR="001810FE" w:rsidRDefault="005D4054" w:rsidP="00C21736">
            <w:pPr>
              <w:pStyle w:val="10"/>
              <w:spacing w:line="240" w:lineRule="auto"/>
              <w:ind w:firstLine="5"/>
              <w:rPr>
                <w:rFonts w:ascii="Times New Roman" w:hAnsi="Times New Roman" w:cs="Times New Roman"/>
                <w:sz w:val="22"/>
                <w:szCs w:val="22"/>
              </w:rPr>
            </w:pPr>
            <w:r w:rsidRPr="005D4054">
              <w:rPr>
                <w:rFonts w:ascii="Times New Roman" w:hAnsi="Times New Roman" w:cs="Times New Roman"/>
                <w:sz w:val="22"/>
                <w:szCs w:val="22"/>
              </w:rPr>
              <w:lastRenderedPageBreak/>
              <w:t>Оплата Работ Подрядчика производится за принятый Заказчиком объем Работ по Договору на следующих условиях:</w:t>
            </w:r>
          </w:p>
          <w:p w:rsidR="005D4054" w:rsidRDefault="005D4054" w:rsidP="00C21736">
            <w:pPr>
              <w:pStyle w:val="10"/>
              <w:spacing w:line="240" w:lineRule="auto"/>
              <w:ind w:firstLine="5"/>
              <w:rPr>
                <w:rFonts w:ascii="Times New Roman" w:hAnsi="Times New Roman" w:cs="Times New Roman"/>
                <w:sz w:val="22"/>
                <w:szCs w:val="22"/>
              </w:rPr>
            </w:pPr>
            <w:r>
              <w:rPr>
                <w:rFonts w:ascii="Times New Roman" w:hAnsi="Times New Roman" w:cs="Times New Roman"/>
                <w:sz w:val="22"/>
                <w:szCs w:val="22"/>
              </w:rPr>
              <w:t xml:space="preserve">- </w:t>
            </w:r>
            <w:r w:rsidR="00CF36DB">
              <w:t xml:space="preserve"> </w:t>
            </w:r>
            <w:r w:rsidR="00CF36DB" w:rsidRPr="00CF36DB">
              <w:rPr>
                <w:rFonts w:ascii="Times New Roman" w:hAnsi="Times New Roman" w:cs="Times New Roman"/>
                <w:sz w:val="22"/>
                <w:szCs w:val="22"/>
              </w:rPr>
              <w:t>Оплата Работ Подрядчика производится в безналичной форме, аванс не предусмотрен.</w:t>
            </w:r>
          </w:p>
          <w:p w:rsidR="001810FE" w:rsidRDefault="00CF36DB" w:rsidP="00C21736">
            <w:pPr>
              <w:pStyle w:val="10"/>
              <w:spacing w:line="240" w:lineRule="auto"/>
              <w:ind w:firstLine="5"/>
              <w:rPr>
                <w:rFonts w:ascii="Times New Roman" w:hAnsi="Times New Roman" w:cs="Times New Roman"/>
                <w:sz w:val="22"/>
                <w:szCs w:val="22"/>
                <w:highlight w:val="yellow"/>
              </w:rPr>
            </w:pPr>
            <w:r>
              <w:rPr>
                <w:rFonts w:ascii="Times New Roman" w:hAnsi="Times New Roman" w:cs="Times New Roman"/>
                <w:sz w:val="22"/>
                <w:szCs w:val="22"/>
              </w:rPr>
              <w:t xml:space="preserve">- </w:t>
            </w:r>
            <w:r w:rsidR="003D5085">
              <w:t xml:space="preserve"> </w:t>
            </w:r>
            <w:r w:rsidR="003D5085" w:rsidRPr="003D5085">
              <w:rPr>
                <w:rFonts w:ascii="Times New Roman" w:hAnsi="Times New Roman" w:cs="Times New Roman"/>
                <w:sz w:val="22"/>
                <w:szCs w:val="22"/>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3D5085" w:rsidRDefault="00894151" w:rsidP="00C21736">
            <w:pPr>
              <w:pStyle w:val="10"/>
              <w:spacing w:line="240" w:lineRule="auto"/>
              <w:ind w:firstLine="5"/>
              <w:rPr>
                <w:rFonts w:ascii="Times New Roman" w:hAnsi="Times New Roman" w:cs="Times New Roman"/>
                <w:sz w:val="22"/>
                <w:szCs w:val="22"/>
              </w:rPr>
            </w:pPr>
            <w:r w:rsidRPr="003D5085">
              <w:rPr>
                <w:rFonts w:ascii="Times New Roman" w:hAnsi="Times New Roman" w:cs="Times New Roman"/>
                <w:sz w:val="22"/>
                <w:szCs w:val="22"/>
              </w:rPr>
              <w:t>М</w:t>
            </w:r>
            <w:r w:rsidR="00FE0DE2" w:rsidRPr="003D5085">
              <w:rPr>
                <w:rFonts w:ascii="Times New Roman" w:hAnsi="Times New Roman" w:cs="Times New Roman"/>
                <w:sz w:val="22"/>
                <w:szCs w:val="22"/>
              </w:rPr>
              <w:t xml:space="preserve">оментом исполнения </w:t>
            </w:r>
            <w:r w:rsidRPr="003D5085">
              <w:rPr>
                <w:rFonts w:ascii="Times New Roman" w:hAnsi="Times New Roman" w:cs="Times New Roman"/>
                <w:sz w:val="22"/>
                <w:szCs w:val="22"/>
              </w:rPr>
              <w:t>Заказчиком</w:t>
            </w:r>
            <w:r w:rsidR="00FE0DE2" w:rsidRPr="003D5085">
              <w:rPr>
                <w:rFonts w:ascii="Times New Roman" w:hAnsi="Times New Roman" w:cs="Times New Roman"/>
                <w:sz w:val="22"/>
                <w:szCs w:val="22"/>
              </w:rPr>
              <w:t xml:space="preserve"> обязанности по оплате </w:t>
            </w:r>
            <w:r w:rsidRPr="003D5085">
              <w:rPr>
                <w:rFonts w:ascii="Times New Roman" w:hAnsi="Times New Roman" w:cs="Times New Roman"/>
                <w:sz w:val="22"/>
                <w:szCs w:val="22"/>
              </w:rPr>
              <w:t>выполненных работ</w:t>
            </w:r>
            <w:r w:rsidR="00FE0DE2" w:rsidRPr="003D5085">
              <w:rPr>
                <w:rFonts w:ascii="Times New Roman" w:hAnsi="Times New Roman" w:cs="Times New Roman"/>
                <w:sz w:val="22"/>
                <w:szCs w:val="22"/>
              </w:rPr>
              <w:t xml:space="preserve"> признается момент списания денежных сре</w:t>
            </w:r>
            <w:proofErr w:type="gramStart"/>
            <w:r w:rsidR="00FE0DE2" w:rsidRPr="003D5085">
              <w:rPr>
                <w:rFonts w:ascii="Times New Roman" w:hAnsi="Times New Roman" w:cs="Times New Roman"/>
                <w:sz w:val="22"/>
                <w:szCs w:val="22"/>
              </w:rPr>
              <w:t>дств с р</w:t>
            </w:r>
            <w:proofErr w:type="gramEnd"/>
            <w:r w:rsidR="00FE0DE2" w:rsidRPr="003D5085">
              <w:rPr>
                <w:rFonts w:ascii="Times New Roman" w:hAnsi="Times New Roman" w:cs="Times New Roman"/>
                <w:sz w:val="22"/>
                <w:szCs w:val="22"/>
              </w:rPr>
              <w:t xml:space="preserve">асчетного счета </w:t>
            </w:r>
            <w:r w:rsidRPr="003D5085">
              <w:rPr>
                <w:rFonts w:ascii="Times New Roman" w:hAnsi="Times New Roman" w:cs="Times New Roman"/>
                <w:sz w:val="22"/>
                <w:szCs w:val="22"/>
              </w:rPr>
              <w:t>Заказчика</w:t>
            </w:r>
            <w:r w:rsidR="00FE0DE2" w:rsidRPr="003D5085">
              <w:rPr>
                <w:rFonts w:ascii="Times New Roman" w:hAnsi="Times New Roman" w:cs="Times New Roman"/>
                <w:sz w:val="22"/>
                <w:szCs w:val="22"/>
              </w:rPr>
              <w:t>.</w:t>
            </w:r>
          </w:p>
          <w:p w:rsidR="00450039" w:rsidRPr="00894151" w:rsidRDefault="00F97EAB" w:rsidP="00C21736">
            <w:pPr>
              <w:pStyle w:val="10"/>
              <w:spacing w:line="240" w:lineRule="auto"/>
              <w:ind w:firstLine="5"/>
              <w:rPr>
                <w:rFonts w:ascii="Times New Roman" w:hAnsi="Times New Roman" w:cs="Times New Roman"/>
                <w:sz w:val="22"/>
                <w:szCs w:val="22"/>
              </w:rPr>
            </w:pPr>
            <w:r w:rsidRPr="003D5085">
              <w:rPr>
                <w:rFonts w:ascii="Times New Roman" w:hAnsi="Times New Roman" w:cs="Times New Roman"/>
                <w:sz w:val="22"/>
                <w:szCs w:val="22"/>
              </w:rPr>
              <w:t>Оплата производится в рублях Российской Федерации.</w:t>
            </w:r>
          </w:p>
        </w:tc>
      </w:tr>
      <w:tr w:rsidR="00450039" w:rsidRPr="00D06D48" w:rsidTr="00C21736">
        <w:trPr>
          <w:gridAfter w:val="1"/>
          <w:wAfter w:w="9" w:type="dxa"/>
          <w:trHeight w:val="382"/>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keepNext/>
              <w:keepLines/>
              <w:widowControl w:val="0"/>
              <w:suppressLineNumbers/>
              <w:spacing w:line="240" w:lineRule="auto"/>
              <w:ind w:firstLine="39"/>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C21736">
            <w:pPr>
              <w:ind w:firstLine="5"/>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19564D">
              <w:rPr>
                <w:rFonts w:ascii="Times New Roman" w:hAnsi="Times New Roman"/>
                <w:sz w:val="21"/>
                <w:szCs w:val="21"/>
              </w:rPr>
              <w:t>с</w:t>
            </w:r>
            <w:r w:rsidR="005F2978" w:rsidRPr="0019564D">
              <w:rPr>
                <w:rFonts w:ascii="Times New Roman" w:hAnsi="Times New Roman"/>
                <w:sz w:val="21"/>
                <w:szCs w:val="21"/>
              </w:rPr>
              <w:t xml:space="preserve"> </w:t>
            </w:r>
            <w:r w:rsidR="00B73065" w:rsidRPr="00021BD9">
              <w:rPr>
                <w:rFonts w:ascii="Times New Roman" w:hAnsi="Times New Roman"/>
                <w:sz w:val="21"/>
                <w:szCs w:val="21"/>
              </w:rPr>
              <w:t>2</w:t>
            </w:r>
            <w:r w:rsidR="00EF0ACD" w:rsidRPr="00021BD9">
              <w:rPr>
                <w:rFonts w:ascii="Times New Roman" w:hAnsi="Times New Roman"/>
                <w:sz w:val="21"/>
                <w:szCs w:val="21"/>
              </w:rPr>
              <w:t>2</w:t>
            </w:r>
            <w:r w:rsidR="001B0726" w:rsidRPr="00021BD9">
              <w:rPr>
                <w:rFonts w:ascii="Times New Roman" w:hAnsi="Times New Roman"/>
                <w:sz w:val="21"/>
                <w:szCs w:val="21"/>
              </w:rPr>
              <w:t>.</w:t>
            </w:r>
            <w:r w:rsidR="00B73065" w:rsidRPr="00021BD9">
              <w:rPr>
                <w:rFonts w:ascii="Times New Roman" w:hAnsi="Times New Roman"/>
                <w:sz w:val="21"/>
                <w:szCs w:val="21"/>
              </w:rPr>
              <w:t>0</w:t>
            </w:r>
            <w:r w:rsidR="007A187F" w:rsidRPr="00021BD9">
              <w:rPr>
                <w:rFonts w:ascii="Times New Roman" w:hAnsi="Times New Roman"/>
                <w:sz w:val="21"/>
                <w:szCs w:val="21"/>
              </w:rPr>
              <w:t>4</w:t>
            </w:r>
            <w:r w:rsidR="001B0726" w:rsidRPr="00021BD9">
              <w:rPr>
                <w:rFonts w:ascii="Times New Roman" w:hAnsi="Times New Roman"/>
                <w:sz w:val="21"/>
                <w:szCs w:val="21"/>
              </w:rPr>
              <w:t>.20</w:t>
            </w:r>
            <w:r w:rsidR="00B73065" w:rsidRPr="00021BD9">
              <w:rPr>
                <w:rFonts w:ascii="Times New Roman" w:hAnsi="Times New Roman"/>
                <w:sz w:val="21"/>
                <w:szCs w:val="21"/>
              </w:rPr>
              <w:t>20</w:t>
            </w:r>
            <w:r w:rsidR="001B0726" w:rsidRPr="00021BD9">
              <w:rPr>
                <w:rFonts w:ascii="Times New Roman" w:hAnsi="Times New Roman"/>
                <w:sz w:val="21"/>
                <w:szCs w:val="21"/>
              </w:rPr>
              <w:t xml:space="preserve"> г</w:t>
            </w:r>
            <w:r w:rsidRPr="00021BD9">
              <w:rPr>
                <w:rFonts w:ascii="Times New Roman" w:hAnsi="Times New Roman"/>
                <w:sz w:val="21"/>
                <w:szCs w:val="21"/>
              </w:rPr>
              <w:t xml:space="preserve">. по </w:t>
            </w:r>
            <w:r w:rsidR="00021BD9" w:rsidRPr="00021BD9">
              <w:rPr>
                <w:rFonts w:ascii="Times New Roman" w:hAnsi="Times New Roman"/>
                <w:sz w:val="21"/>
                <w:szCs w:val="21"/>
              </w:rPr>
              <w:t>12</w:t>
            </w:r>
            <w:r w:rsidR="0006225D" w:rsidRPr="00021BD9">
              <w:rPr>
                <w:rFonts w:ascii="Times New Roman" w:hAnsi="Times New Roman"/>
                <w:sz w:val="21"/>
                <w:szCs w:val="21"/>
              </w:rPr>
              <w:t>.</w:t>
            </w:r>
            <w:r w:rsidR="00B73065" w:rsidRPr="00021BD9">
              <w:rPr>
                <w:rFonts w:ascii="Times New Roman" w:hAnsi="Times New Roman"/>
                <w:sz w:val="21"/>
                <w:szCs w:val="21"/>
              </w:rPr>
              <w:t>0</w:t>
            </w:r>
            <w:r w:rsidR="00021BD9" w:rsidRPr="00021BD9">
              <w:rPr>
                <w:rFonts w:ascii="Times New Roman" w:hAnsi="Times New Roman"/>
                <w:sz w:val="21"/>
                <w:szCs w:val="21"/>
              </w:rPr>
              <w:t>5</w:t>
            </w:r>
            <w:r w:rsidR="00E54811" w:rsidRPr="00021BD9">
              <w:rPr>
                <w:rFonts w:ascii="Times New Roman" w:hAnsi="Times New Roman"/>
                <w:sz w:val="21"/>
                <w:szCs w:val="21"/>
              </w:rPr>
              <w:t>.20</w:t>
            </w:r>
            <w:r w:rsidR="00B73065" w:rsidRPr="00021BD9">
              <w:rPr>
                <w:rFonts w:ascii="Times New Roman" w:hAnsi="Times New Roman"/>
                <w:sz w:val="21"/>
                <w:szCs w:val="21"/>
              </w:rPr>
              <w:t>20</w:t>
            </w:r>
            <w:r w:rsidR="00E54811" w:rsidRPr="00021BD9">
              <w:rPr>
                <w:rFonts w:ascii="Times New Roman" w:hAnsi="Times New Roman"/>
                <w:sz w:val="21"/>
                <w:szCs w:val="21"/>
              </w:rPr>
              <w:t xml:space="preserve"> </w:t>
            </w:r>
            <w:r w:rsidRPr="00021BD9">
              <w:rPr>
                <w:rFonts w:ascii="Times New Roman" w:hAnsi="Times New Roman"/>
                <w:sz w:val="21"/>
                <w:szCs w:val="21"/>
              </w:rPr>
              <w:t>г.</w:t>
            </w:r>
          </w:p>
          <w:p w:rsidR="00BB204E" w:rsidRDefault="00CB73E1" w:rsidP="00C21736">
            <w:pPr>
              <w:ind w:firstLine="5"/>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C21736">
            <w:pPr>
              <w:ind w:firstLine="5"/>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C21736">
            <w:pPr>
              <w:ind w:firstLine="5"/>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C21736">
            <w:pPr>
              <w:ind w:firstLine="5"/>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C21736">
        <w:trPr>
          <w:gridAfter w:val="1"/>
          <w:wAfter w:w="9" w:type="dxa"/>
          <w:trHeight w:val="382"/>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spacing w:line="240" w:lineRule="auto"/>
              <w:ind w:firstLine="0"/>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keepNext/>
              <w:keepLines/>
              <w:spacing w:line="240" w:lineRule="auto"/>
              <w:ind w:firstLine="5"/>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rsidP="00C21736">
            <w:pPr>
              <w:pStyle w:val="10"/>
              <w:spacing w:line="240" w:lineRule="auto"/>
              <w:ind w:firstLine="5"/>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EC26FF" w:rsidRDefault="00CB73E1" w:rsidP="00C21736">
            <w:pPr>
              <w:pStyle w:val="10"/>
              <w:tabs>
                <w:tab w:val="left" w:pos="666"/>
              </w:tabs>
              <w:spacing w:line="240" w:lineRule="auto"/>
              <w:ind w:firstLine="5"/>
              <w:rPr>
                <w:rFonts w:ascii="Times New Roman" w:hAnsi="Times New Roman" w:cs="Times New Roman"/>
                <w:b/>
                <w:sz w:val="21"/>
                <w:szCs w:val="21"/>
              </w:rPr>
            </w:pPr>
            <w:r w:rsidRPr="00EC26FF">
              <w:rPr>
                <w:rFonts w:ascii="Times New Roman" w:hAnsi="Times New Roman" w:cs="Times New Roman"/>
                <w:b/>
                <w:sz w:val="21"/>
                <w:szCs w:val="21"/>
              </w:rPr>
              <w:t>Дата начала подачи заявок: «</w:t>
            </w:r>
            <w:r w:rsidR="00964159" w:rsidRPr="00EC26FF">
              <w:rPr>
                <w:rFonts w:ascii="Times New Roman" w:hAnsi="Times New Roman" w:cs="Times New Roman"/>
                <w:b/>
                <w:sz w:val="21"/>
                <w:szCs w:val="21"/>
              </w:rPr>
              <w:t>2</w:t>
            </w:r>
            <w:r w:rsidR="00EC26FF" w:rsidRPr="00EC26FF">
              <w:rPr>
                <w:rFonts w:ascii="Times New Roman" w:hAnsi="Times New Roman" w:cs="Times New Roman"/>
                <w:b/>
                <w:sz w:val="21"/>
                <w:szCs w:val="21"/>
              </w:rPr>
              <w:t>2</w:t>
            </w:r>
            <w:r w:rsidRPr="00EC26FF">
              <w:rPr>
                <w:rFonts w:ascii="Times New Roman" w:hAnsi="Times New Roman" w:cs="Times New Roman"/>
                <w:b/>
                <w:sz w:val="21"/>
                <w:szCs w:val="21"/>
              </w:rPr>
              <w:t xml:space="preserve">» </w:t>
            </w:r>
            <w:r w:rsidR="00B65258" w:rsidRPr="00EC26FF">
              <w:rPr>
                <w:rFonts w:ascii="Times New Roman" w:hAnsi="Times New Roman" w:cs="Times New Roman"/>
                <w:b/>
                <w:sz w:val="21"/>
                <w:szCs w:val="21"/>
              </w:rPr>
              <w:t xml:space="preserve">апреля </w:t>
            </w:r>
            <w:r w:rsidRPr="00EC26FF">
              <w:rPr>
                <w:rFonts w:ascii="Times New Roman" w:hAnsi="Times New Roman" w:cs="Times New Roman"/>
                <w:b/>
                <w:sz w:val="21"/>
                <w:szCs w:val="21"/>
              </w:rPr>
              <w:t>20</w:t>
            </w:r>
            <w:r w:rsidR="003E6CA6" w:rsidRPr="00EC26FF">
              <w:rPr>
                <w:rFonts w:ascii="Times New Roman" w:hAnsi="Times New Roman" w:cs="Times New Roman"/>
                <w:b/>
                <w:sz w:val="21"/>
                <w:szCs w:val="21"/>
              </w:rPr>
              <w:t>20</w:t>
            </w:r>
            <w:r w:rsidRPr="00EC26FF">
              <w:rPr>
                <w:rFonts w:ascii="Times New Roman" w:hAnsi="Times New Roman" w:cs="Times New Roman"/>
                <w:b/>
                <w:sz w:val="21"/>
                <w:szCs w:val="21"/>
              </w:rPr>
              <w:t xml:space="preserve"> г.</w:t>
            </w:r>
            <w:r w:rsidR="005163E3" w:rsidRPr="00EC26FF">
              <w:rPr>
                <w:rFonts w:ascii="Times New Roman" w:hAnsi="Times New Roman" w:cs="Times New Roman"/>
                <w:b/>
                <w:sz w:val="21"/>
                <w:szCs w:val="21"/>
              </w:rPr>
              <w:t>, 1</w:t>
            </w:r>
            <w:r w:rsidR="00CA3C5E" w:rsidRPr="00EC26FF">
              <w:rPr>
                <w:rFonts w:ascii="Times New Roman" w:hAnsi="Times New Roman" w:cs="Times New Roman"/>
                <w:b/>
                <w:sz w:val="21"/>
                <w:szCs w:val="21"/>
              </w:rPr>
              <w:t>7</w:t>
            </w:r>
            <w:r w:rsidR="005163E3" w:rsidRPr="00EC26FF">
              <w:rPr>
                <w:rFonts w:ascii="Times New Roman" w:hAnsi="Times New Roman" w:cs="Times New Roman"/>
                <w:b/>
                <w:sz w:val="21"/>
                <w:szCs w:val="21"/>
              </w:rPr>
              <w:t>-00  по местному времени (1</w:t>
            </w:r>
            <w:r w:rsidR="00CA3C5E" w:rsidRPr="00EC26FF">
              <w:rPr>
                <w:rFonts w:ascii="Times New Roman" w:hAnsi="Times New Roman" w:cs="Times New Roman"/>
                <w:b/>
                <w:sz w:val="21"/>
                <w:szCs w:val="21"/>
              </w:rPr>
              <w:t>5</w:t>
            </w:r>
            <w:r w:rsidR="005163E3" w:rsidRPr="00EC26FF">
              <w:rPr>
                <w:rFonts w:ascii="Times New Roman" w:hAnsi="Times New Roman" w:cs="Times New Roman"/>
                <w:b/>
                <w:sz w:val="21"/>
                <w:szCs w:val="21"/>
              </w:rPr>
              <w:t xml:space="preserve">-00 </w:t>
            </w:r>
            <w:r w:rsidR="005163E3" w:rsidRPr="00EC26FF">
              <w:t xml:space="preserve"> </w:t>
            </w:r>
            <w:r w:rsidR="005163E3" w:rsidRPr="00EC26FF">
              <w:rPr>
                <w:rFonts w:ascii="Times New Roman" w:hAnsi="Times New Roman" w:cs="Times New Roman"/>
                <w:b/>
                <w:sz w:val="21"/>
                <w:szCs w:val="21"/>
              </w:rPr>
              <w:t>по московскому времени).</w:t>
            </w:r>
          </w:p>
          <w:p w:rsidR="00450039" w:rsidRPr="00D06D48" w:rsidRDefault="00CB73E1" w:rsidP="00C21736">
            <w:pPr>
              <w:pStyle w:val="10"/>
              <w:spacing w:line="240" w:lineRule="auto"/>
              <w:ind w:firstLine="5"/>
              <w:rPr>
                <w:rFonts w:ascii="Times New Roman" w:hAnsi="Times New Roman" w:cs="Times New Roman"/>
                <w:b/>
                <w:sz w:val="21"/>
                <w:szCs w:val="21"/>
              </w:rPr>
            </w:pPr>
            <w:r w:rsidRPr="00B64192">
              <w:rPr>
                <w:rFonts w:ascii="Times New Roman" w:hAnsi="Times New Roman" w:cs="Times New Roman"/>
                <w:b/>
                <w:sz w:val="21"/>
                <w:szCs w:val="21"/>
              </w:rPr>
              <w:t>Дата и время окончания срока подачи заявок: «</w:t>
            </w:r>
            <w:r w:rsidR="00B64192" w:rsidRPr="00B64192">
              <w:rPr>
                <w:rFonts w:ascii="Times New Roman" w:hAnsi="Times New Roman" w:cs="Times New Roman"/>
                <w:b/>
                <w:sz w:val="21"/>
                <w:szCs w:val="21"/>
              </w:rPr>
              <w:t>12</w:t>
            </w:r>
            <w:r w:rsidRPr="00B64192">
              <w:rPr>
                <w:rFonts w:ascii="Times New Roman" w:hAnsi="Times New Roman" w:cs="Times New Roman"/>
                <w:b/>
                <w:sz w:val="21"/>
                <w:szCs w:val="21"/>
              </w:rPr>
              <w:t xml:space="preserve">» </w:t>
            </w:r>
            <w:r w:rsidR="00B65258" w:rsidRPr="00B64192">
              <w:rPr>
                <w:rFonts w:ascii="Times New Roman" w:hAnsi="Times New Roman" w:cs="Times New Roman"/>
                <w:b/>
                <w:sz w:val="21"/>
                <w:szCs w:val="21"/>
              </w:rPr>
              <w:t xml:space="preserve">мая </w:t>
            </w:r>
            <w:r w:rsidRPr="00B64192">
              <w:rPr>
                <w:rFonts w:ascii="Times New Roman" w:hAnsi="Times New Roman" w:cs="Times New Roman"/>
                <w:b/>
                <w:sz w:val="21"/>
                <w:szCs w:val="21"/>
              </w:rPr>
              <w:t>20</w:t>
            </w:r>
            <w:r w:rsidR="00F87535" w:rsidRPr="00B64192">
              <w:rPr>
                <w:rFonts w:ascii="Times New Roman" w:hAnsi="Times New Roman" w:cs="Times New Roman"/>
                <w:b/>
                <w:sz w:val="21"/>
                <w:szCs w:val="21"/>
              </w:rPr>
              <w:t>20</w:t>
            </w:r>
            <w:r w:rsidRPr="00B64192">
              <w:rPr>
                <w:rFonts w:ascii="Times New Roman" w:hAnsi="Times New Roman" w:cs="Times New Roman"/>
                <w:b/>
                <w:sz w:val="21"/>
                <w:szCs w:val="21"/>
              </w:rPr>
              <w:t xml:space="preserve"> г., 0</w:t>
            </w:r>
            <w:r w:rsidR="00427538" w:rsidRPr="00B64192">
              <w:rPr>
                <w:rFonts w:ascii="Times New Roman" w:hAnsi="Times New Roman" w:cs="Times New Roman"/>
                <w:b/>
                <w:sz w:val="21"/>
                <w:szCs w:val="21"/>
              </w:rPr>
              <w:t>8</w:t>
            </w:r>
            <w:r w:rsidRPr="00B64192">
              <w:rPr>
                <w:rFonts w:ascii="Times New Roman" w:hAnsi="Times New Roman" w:cs="Times New Roman"/>
                <w:b/>
                <w:sz w:val="21"/>
                <w:szCs w:val="21"/>
              </w:rPr>
              <w:t>-00 по местному времени (0</w:t>
            </w:r>
            <w:r w:rsidR="007C7BA1" w:rsidRPr="00B64192">
              <w:rPr>
                <w:rFonts w:ascii="Times New Roman" w:hAnsi="Times New Roman" w:cs="Times New Roman"/>
                <w:b/>
                <w:sz w:val="21"/>
                <w:szCs w:val="21"/>
              </w:rPr>
              <w:t>6</w:t>
            </w:r>
            <w:r w:rsidRPr="00B64192">
              <w:rPr>
                <w:rFonts w:ascii="Times New Roman" w:hAnsi="Times New Roman" w:cs="Times New Roman"/>
                <w:b/>
                <w:sz w:val="21"/>
                <w:szCs w:val="21"/>
              </w:rPr>
              <w:t>-00 по московскому времени).</w:t>
            </w:r>
          </w:p>
          <w:p w:rsidR="00450039" w:rsidRPr="00D06D48" w:rsidRDefault="00CB73E1" w:rsidP="00C21736">
            <w:pPr>
              <w:pStyle w:val="10"/>
              <w:spacing w:line="240" w:lineRule="auto"/>
              <w:ind w:firstLine="5"/>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C21736">
        <w:trPr>
          <w:gridAfter w:val="1"/>
          <w:wAfter w:w="9" w:type="dxa"/>
          <w:trHeight w:val="236"/>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346"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spacing w:line="240" w:lineRule="auto"/>
              <w:ind w:firstLine="0"/>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C21736">
            <w:pPr>
              <w:pStyle w:val="10"/>
              <w:spacing w:line="240" w:lineRule="auto"/>
              <w:ind w:firstLine="5"/>
              <w:rPr>
                <w:rFonts w:ascii="Times New Roman" w:hAnsi="Times New Roman" w:cs="Times New Roman"/>
                <w:b/>
                <w:sz w:val="21"/>
                <w:szCs w:val="21"/>
                <w:highlight w:val="yellow"/>
              </w:rPr>
            </w:pPr>
            <w:r w:rsidRPr="00E662DA">
              <w:rPr>
                <w:rFonts w:ascii="Times New Roman" w:hAnsi="Times New Roman" w:cs="Times New Roman"/>
                <w:b/>
                <w:sz w:val="21"/>
                <w:szCs w:val="21"/>
              </w:rPr>
              <w:t>«</w:t>
            </w:r>
            <w:r w:rsidR="00E662DA" w:rsidRPr="00E662DA">
              <w:rPr>
                <w:rFonts w:ascii="Times New Roman" w:hAnsi="Times New Roman" w:cs="Times New Roman"/>
                <w:b/>
                <w:sz w:val="21"/>
                <w:szCs w:val="21"/>
              </w:rPr>
              <w:t>12</w:t>
            </w:r>
            <w:r w:rsidR="00136664" w:rsidRPr="00E662DA">
              <w:rPr>
                <w:rFonts w:ascii="Times New Roman" w:hAnsi="Times New Roman" w:cs="Times New Roman"/>
                <w:b/>
                <w:sz w:val="21"/>
                <w:szCs w:val="21"/>
              </w:rPr>
              <w:t xml:space="preserve">» </w:t>
            </w:r>
            <w:r w:rsidR="00CA6A37" w:rsidRPr="00E662DA">
              <w:rPr>
                <w:rFonts w:ascii="Times New Roman" w:hAnsi="Times New Roman" w:cs="Times New Roman"/>
                <w:b/>
                <w:sz w:val="21"/>
                <w:szCs w:val="21"/>
              </w:rPr>
              <w:t>мая</w:t>
            </w:r>
            <w:r w:rsidR="00E61508" w:rsidRPr="00E662DA">
              <w:rPr>
                <w:rFonts w:ascii="Times New Roman" w:hAnsi="Times New Roman" w:cs="Times New Roman"/>
                <w:b/>
                <w:sz w:val="21"/>
                <w:szCs w:val="21"/>
              </w:rPr>
              <w:t xml:space="preserve"> </w:t>
            </w:r>
            <w:r w:rsidR="00CF0BE7" w:rsidRPr="00E662DA">
              <w:rPr>
                <w:rFonts w:ascii="Times New Roman" w:hAnsi="Times New Roman" w:cs="Times New Roman"/>
                <w:b/>
                <w:sz w:val="21"/>
                <w:szCs w:val="21"/>
              </w:rPr>
              <w:t>20</w:t>
            </w:r>
            <w:r w:rsidR="00D52977" w:rsidRPr="00E662DA">
              <w:rPr>
                <w:rFonts w:ascii="Times New Roman" w:hAnsi="Times New Roman" w:cs="Times New Roman"/>
                <w:b/>
                <w:sz w:val="21"/>
                <w:szCs w:val="21"/>
              </w:rPr>
              <w:t>20</w:t>
            </w:r>
            <w:r w:rsidR="002409FF" w:rsidRPr="00E662DA">
              <w:rPr>
                <w:rFonts w:ascii="Times New Roman" w:hAnsi="Times New Roman" w:cs="Times New Roman"/>
                <w:b/>
                <w:sz w:val="21"/>
                <w:szCs w:val="21"/>
              </w:rPr>
              <w:t xml:space="preserve"> </w:t>
            </w:r>
            <w:r w:rsidRPr="00E662DA">
              <w:rPr>
                <w:rFonts w:ascii="Times New Roman" w:hAnsi="Times New Roman" w:cs="Times New Roman"/>
                <w:b/>
                <w:sz w:val="21"/>
                <w:szCs w:val="21"/>
              </w:rPr>
              <w:t xml:space="preserve">г., </w:t>
            </w:r>
            <w:r w:rsidR="006703EB" w:rsidRPr="00E662DA">
              <w:rPr>
                <w:rFonts w:ascii="Times New Roman" w:hAnsi="Times New Roman" w:cs="Times New Roman"/>
                <w:b/>
                <w:sz w:val="21"/>
                <w:szCs w:val="21"/>
              </w:rPr>
              <w:t>1</w:t>
            </w:r>
            <w:r w:rsidR="0045587B" w:rsidRPr="00E662DA">
              <w:rPr>
                <w:rFonts w:ascii="Times New Roman" w:hAnsi="Times New Roman" w:cs="Times New Roman"/>
                <w:b/>
                <w:sz w:val="21"/>
                <w:szCs w:val="21"/>
              </w:rPr>
              <w:t>1</w:t>
            </w:r>
            <w:r w:rsidR="006703EB" w:rsidRPr="00E662DA">
              <w:rPr>
                <w:rFonts w:ascii="Times New Roman" w:hAnsi="Times New Roman" w:cs="Times New Roman"/>
                <w:b/>
                <w:sz w:val="21"/>
                <w:szCs w:val="21"/>
              </w:rPr>
              <w:t>-00</w:t>
            </w:r>
            <w:r w:rsidRPr="00E662DA">
              <w:rPr>
                <w:rFonts w:ascii="Times New Roman" w:hAnsi="Times New Roman" w:cs="Times New Roman"/>
                <w:b/>
                <w:sz w:val="21"/>
                <w:szCs w:val="21"/>
              </w:rPr>
              <w:t xml:space="preserve"> по местному времени (</w:t>
            </w:r>
            <w:r w:rsidR="0045587B" w:rsidRPr="00E662DA">
              <w:rPr>
                <w:rFonts w:ascii="Times New Roman" w:hAnsi="Times New Roman" w:cs="Times New Roman"/>
                <w:b/>
                <w:sz w:val="21"/>
                <w:szCs w:val="21"/>
              </w:rPr>
              <w:t>09</w:t>
            </w:r>
            <w:r w:rsidR="006703EB" w:rsidRPr="00E662DA">
              <w:rPr>
                <w:rFonts w:ascii="Times New Roman" w:hAnsi="Times New Roman" w:cs="Times New Roman"/>
                <w:b/>
                <w:sz w:val="21"/>
                <w:szCs w:val="21"/>
              </w:rPr>
              <w:t>-00</w:t>
            </w:r>
            <w:r w:rsidRPr="00E662D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spacing w:line="240" w:lineRule="auto"/>
              <w:ind w:firstLine="0"/>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C21736">
            <w:pPr>
              <w:pStyle w:val="10"/>
              <w:spacing w:line="240" w:lineRule="auto"/>
              <w:ind w:firstLine="5"/>
              <w:rPr>
                <w:rFonts w:ascii="Times New Roman" w:hAnsi="Times New Roman" w:cs="Times New Roman"/>
                <w:b/>
                <w:sz w:val="21"/>
                <w:szCs w:val="21"/>
              </w:rPr>
            </w:pPr>
            <w:r w:rsidRPr="001843D2">
              <w:rPr>
                <w:rFonts w:ascii="Times New Roman" w:hAnsi="Times New Roman" w:cs="Times New Roman"/>
                <w:b/>
                <w:sz w:val="21"/>
                <w:szCs w:val="21"/>
              </w:rPr>
              <w:t>«</w:t>
            </w:r>
            <w:r w:rsidR="00B82DB6">
              <w:rPr>
                <w:rFonts w:ascii="Times New Roman" w:hAnsi="Times New Roman" w:cs="Times New Roman"/>
                <w:b/>
                <w:sz w:val="21"/>
                <w:szCs w:val="21"/>
              </w:rPr>
              <w:t>1</w:t>
            </w:r>
            <w:r w:rsidR="00560CCC">
              <w:rPr>
                <w:rFonts w:ascii="Times New Roman" w:hAnsi="Times New Roman" w:cs="Times New Roman"/>
                <w:b/>
                <w:sz w:val="21"/>
                <w:szCs w:val="21"/>
              </w:rPr>
              <w:t>5</w:t>
            </w:r>
            <w:r w:rsidRPr="001843D2">
              <w:rPr>
                <w:rFonts w:ascii="Times New Roman" w:hAnsi="Times New Roman" w:cs="Times New Roman"/>
                <w:b/>
                <w:sz w:val="21"/>
                <w:szCs w:val="21"/>
              </w:rPr>
              <w:t xml:space="preserve">» </w:t>
            </w:r>
            <w:r w:rsidR="00560CCC">
              <w:rPr>
                <w:rFonts w:ascii="Times New Roman" w:hAnsi="Times New Roman" w:cs="Times New Roman"/>
                <w:b/>
                <w:sz w:val="21"/>
                <w:szCs w:val="21"/>
              </w:rPr>
              <w:t xml:space="preserve">мая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B96945" w:rsidRPr="001843D2">
              <w:rPr>
                <w:rFonts w:ascii="Times New Roman" w:hAnsi="Times New Roman" w:cs="Times New Roman"/>
                <w:b/>
                <w:sz w:val="21"/>
                <w:szCs w:val="21"/>
              </w:rPr>
              <w:t>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184A59" w:rsidRPr="001843D2">
              <w:rPr>
                <w:rFonts w:ascii="Times New Roman" w:hAnsi="Times New Roman" w:cs="Times New Roman"/>
                <w:b/>
                <w:sz w:val="21"/>
                <w:szCs w:val="21"/>
              </w:rPr>
              <w:t>0</w:t>
            </w:r>
            <w:r w:rsidR="00B96945" w:rsidRPr="001843D2">
              <w:rPr>
                <w:rFonts w:ascii="Times New Roman" w:hAnsi="Times New Roman" w:cs="Times New Roman"/>
                <w:b/>
                <w:sz w:val="21"/>
                <w:szCs w:val="21"/>
              </w:rPr>
              <w:t>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spacing w:line="240" w:lineRule="auto"/>
              <w:ind w:firstLine="0"/>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C21736">
            <w:pPr>
              <w:pStyle w:val="10"/>
              <w:spacing w:line="240" w:lineRule="auto"/>
              <w:ind w:firstLine="5"/>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3A2DE7">
              <w:rPr>
                <w:rFonts w:ascii="Times New Roman" w:hAnsi="Times New Roman" w:cs="Times New Roman"/>
                <w:b/>
                <w:sz w:val="21"/>
                <w:szCs w:val="21"/>
              </w:rPr>
              <w:t>1</w:t>
            </w:r>
            <w:r w:rsidR="00E6688F">
              <w:rPr>
                <w:rFonts w:ascii="Times New Roman" w:hAnsi="Times New Roman" w:cs="Times New Roman"/>
                <w:b/>
                <w:sz w:val="21"/>
                <w:szCs w:val="21"/>
              </w:rPr>
              <w:t>9</w:t>
            </w:r>
            <w:r w:rsidR="0047621C" w:rsidRPr="0065470C">
              <w:rPr>
                <w:rFonts w:ascii="Times New Roman" w:hAnsi="Times New Roman" w:cs="Times New Roman"/>
                <w:b/>
                <w:sz w:val="21"/>
                <w:szCs w:val="21"/>
              </w:rPr>
              <w:t>»</w:t>
            </w:r>
            <w:r w:rsidR="00E6688F">
              <w:rPr>
                <w:rFonts w:ascii="Times New Roman" w:hAnsi="Times New Roman" w:cs="Times New Roman"/>
                <w:b/>
                <w:sz w:val="21"/>
                <w:szCs w:val="21"/>
              </w:rPr>
              <w:t xml:space="preserve"> мая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65470C" w:rsidRPr="0065470C">
              <w:rPr>
                <w:rFonts w:ascii="Times New Roman" w:hAnsi="Times New Roman" w:cs="Times New Roman"/>
                <w:b/>
                <w:sz w:val="21"/>
                <w:szCs w:val="21"/>
              </w:rPr>
              <w:t>0</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65470C" w:rsidRPr="0065470C">
              <w:rPr>
                <w:rFonts w:ascii="Times New Roman" w:hAnsi="Times New Roman" w:cs="Times New Roman"/>
                <w:b/>
                <w:sz w:val="21"/>
                <w:szCs w:val="21"/>
              </w:rPr>
              <w:t>8</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C21736">
        <w:trPr>
          <w:gridAfter w:val="1"/>
          <w:wAfter w:w="9" w:type="dxa"/>
          <w:trHeight w:val="382"/>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spacing w:line="240" w:lineRule="auto"/>
              <w:ind w:firstLine="39"/>
              <w:jc w:val="left"/>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spacing w:line="240" w:lineRule="auto"/>
              <w:ind w:firstLine="5"/>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C21736">
        <w:trPr>
          <w:gridAfter w:val="1"/>
          <w:wAfter w:w="9" w:type="dxa"/>
          <w:trHeight w:val="382"/>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spacing w:line="240" w:lineRule="auto"/>
              <w:ind w:firstLine="39"/>
              <w:jc w:val="left"/>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rsidP="00C21736">
            <w:pPr>
              <w:pStyle w:val="10"/>
              <w:spacing w:line="240" w:lineRule="auto"/>
              <w:jc w:val="left"/>
              <w:rPr>
                <w:rFonts w:ascii="Times New Roman" w:hAnsi="Times New Roman" w:cs="Times New Roman"/>
                <w:b/>
                <w:sz w:val="21"/>
                <w:szCs w:val="21"/>
              </w:rPr>
            </w:pPr>
          </w:p>
          <w:p w:rsidR="00450039" w:rsidRPr="00D06D48" w:rsidRDefault="00450039">
            <w:pPr>
              <w:pStyle w:val="10"/>
              <w:spacing w:line="240" w:lineRule="auto"/>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rsidP="00C21736">
            <w:pPr>
              <w:pStyle w:val="10"/>
              <w:spacing w:line="240" w:lineRule="auto"/>
              <w:ind w:firstLine="5"/>
              <w:rPr>
                <w:rFonts w:ascii="Times New Roman" w:hAnsi="Times New Roman" w:cs="Times New Roman"/>
                <w:sz w:val="22"/>
                <w:szCs w:val="22"/>
              </w:rPr>
            </w:pPr>
            <w:r w:rsidRPr="00182AA5">
              <w:rPr>
                <w:rFonts w:ascii="Times New Roman" w:hAnsi="Times New Roman" w:cs="Times New Roman"/>
                <w:sz w:val="22"/>
                <w:szCs w:val="22"/>
              </w:rPr>
              <w:t>Размер обеспечения</w:t>
            </w:r>
            <w:r w:rsidR="000F2709" w:rsidRPr="00182AA5">
              <w:rPr>
                <w:rFonts w:ascii="Times New Roman" w:hAnsi="Times New Roman" w:cs="Times New Roman"/>
                <w:sz w:val="22"/>
                <w:szCs w:val="22"/>
              </w:rPr>
              <w:t xml:space="preserve"> исполнения договора </w:t>
            </w:r>
            <w:r w:rsidR="000F2709" w:rsidRPr="00AC71F6">
              <w:rPr>
                <w:rFonts w:ascii="Times New Roman" w:hAnsi="Times New Roman" w:cs="Times New Roman"/>
                <w:sz w:val="22"/>
                <w:szCs w:val="22"/>
              </w:rPr>
              <w:t>составляет</w:t>
            </w:r>
            <w:r w:rsidR="00725F23" w:rsidRPr="00AC71F6">
              <w:rPr>
                <w:rFonts w:ascii="Times New Roman" w:hAnsi="Times New Roman" w:cs="Times New Roman"/>
                <w:sz w:val="22"/>
                <w:szCs w:val="22"/>
              </w:rPr>
              <w:t xml:space="preserve"> </w:t>
            </w:r>
            <w:r w:rsidR="00AD4A97" w:rsidRPr="00AD4A97">
              <w:rPr>
                <w:rFonts w:ascii="Times New Roman" w:hAnsi="Times New Roman" w:cs="Times New Roman"/>
                <w:sz w:val="22"/>
                <w:szCs w:val="22"/>
              </w:rPr>
              <w:t>374 501 (Триста семьдесят четыре тысячи пятьсот один) рубль 52 копейки</w:t>
            </w:r>
            <w:r w:rsidR="0020260C">
              <w:rPr>
                <w:rFonts w:ascii="Times New Roman" w:hAnsi="Times New Roman" w:cs="Times New Roman"/>
                <w:sz w:val="22"/>
                <w:szCs w:val="22"/>
              </w:rPr>
              <w:t>,</w:t>
            </w:r>
            <w:r w:rsidR="003248FB">
              <w:rPr>
                <w:rFonts w:ascii="Times New Roman" w:hAnsi="Times New Roman" w:cs="Times New Roman"/>
                <w:sz w:val="22"/>
                <w:szCs w:val="22"/>
              </w:rPr>
              <w:t xml:space="preserve">  </w:t>
            </w:r>
            <w:r w:rsidR="003248FB" w:rsidRPr="003248FB">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rsidP="00C21736">
            <w:pPr>
              <w:pStyle w:val="10"/>
              <w:spacing w:line="240" w:lineRule="auto"/>
              <w:ind w:firstLine="5"/>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rsidP="00C21736">
            <w:pPr>
              <w:pStyle w:val="10"/>
              <w:spacing w:line="240" w:lineRule="auto"/>
              <w:ind w:firstLine="5"/>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 xml:space="preserve">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w:t>
            </w:r>
            <w:r w:rsidRPr="00D06D48">
              <w:rPr>
                <w:rFonts w:ascii="Times New Roman" w:hAnsi="Times New Roman" w:cs="Times New Roman"/>
                <w:sz w:val="21"/>
                <w:szCs w:val="21"/>
              </w:rPr>
              <w:lastRenderedPageBreak/>
              <w:t>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21736">
            <w:pPr>
              <w:pStyle w:val="10"/>
              <w:spacing w:line="240" w:lineRule="auto"/>
              <w:ind w:firstLine="5"/>
              <w:contextualSpacing/>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21736">
            <w:pPr>
              <w:pStyle w:val="western"/>
              <w:spacing w:before="0" w:beforeAutospacing="0" w:after="0"/>
              <w:ind w:firstLine="5"/>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21736">
            <w:pPr>
              <w:pStyle w:val="western"/>
              <w:spacing w:before="0" w:beforeAutospacing="0" w:after="0"/>
              <w:ind w:firstLine="5"/>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21736">
            <w:pPr>
              <w:pStyle w:val="western"/>
              <w:spacing w:before="0" w:beforeAutospacing="0" w:after="0"/>
              <w:ind w:firstLine="5"/>
              <w:contextualSpacing/>
              <w:rPr>
                <w:sz w:val="21"/>
                <w:szCs w:val="21"/>
              </w:rPr>
            </w:pPr>
            <w:r w:rsidRPr="00D06D48">
              <w:rPr>
                <w:sz w:val="21"/>
                <w:szCs w:val="21"/>
              </w:rPr>
              <w:t>ИНН 6604017216 КПП 667801001</w:t>
            </w:r>
          </w:p>
          <w:p w:rsidR="00C63981" w:rsidRPr="00D06D48" w:rsidRDefault="00C63981" w:rsidP="00C21736">
            <w:pPr>
              <w:pStyle w:val="western"/>
              <w:spacing w:before="0" w:beforeAutospacing="0" w:after="0"/>
              <w:ind w:firstLine="5"/>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21736">
            <w:pPr>
              <w:pStyle w:val="western"/>
              <w:spacing w:before="0" w:beforeAutospacing="0" w:after="0"/>
              <w:ind w:firstLine="5"/>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21736">
            <w:pPr>
              <w:pStyle w:val="western"/>
              <w:spacing w:before="0" w:beforeAutospacing="0" w:after="0"/>
              <w:ind w:firstLine="5"/>
              <w:contextualSpacing/>
              <w:rPr>
                <w:sz w:val="21"/>
                <w:szCs w:val="21"/>
              </w:rPr>
            </w:pPr>
            <w:r w:rsidRPr="00D06D48">
              <w:rPr>
                <w:sz w:val="21"/>
                <w:szCs w:val="21"/>
              </w:rPr>
              <w:t>Корреспондентский счет: 30101810500000000674, БИК 046577674</w:t>
            </w:r>
          </w:p>
          <w:p w:rsidR="005E47F0" w:rsidRPr="005E47F0" w:rsidRDefault="00C63981" w:rsidP="00C21736">
            <w:pPr>
              <w:pStyle w:val="western"/>
              <w:ind w:firstLine="5"/>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5E47F0">
              <w:rPr>
                <w:sz w:val="21"/>
                <w:szCs w:val="21"/>
              </w:rPr>
              <w:t xml:space="preserve"> </w:t>
            </w:r>
            <w:r w:rsidR="00C30FB4">
              <w:rPr>
                <w:sz w:val="21"/>
                <w:szCs w:val="21"/>
              </w:rPr>
              <w:t>«</w:t>
            </w:r>
            <w:r w:rsidR="005E47F0" w:rsidRPr="005E47F0">
              <w:rPr>
                <w:sz w:val="21"/>
                <w:szCs w:val="21"/>
              </w:rPr>
              <w:t xml:space="preserve">Выполнение работ по капитальному ремонту канализационного коллектора (пункт 11) г. Березовский, п. </w:t>
            </w:r>
            <w:proofErr w:type="spellStart"/>
            <w:r w:rsidR="005E47F0" w:rsidRPr="005E47F0">
              <w:rPr>
                <w:sz w:val="21"/>
                <w:szCs w:val="21"/>
              </w:rPr>
              <w:t>Ключевск</w:t>
            </w:r>
            <w:proofErr w:type="spellEnd"/>
            <w:r w:rsidR="005E47F0" w:rsidRPr="005E47F0">
              <w:rPr>
                <w:sz w:val="21"/>
                <w:szCs w:val="21"/>
              </w:rPr>
              <w:t xml:space="preserve">, на участке от очистных сооружений до р. </w:t>
            </w:r>
            <w:proofErr w:type="gramStart"/>
            <w:r w:rsidR="005E47F0" w:rsidRPr="005E47F0">
              <w:rPr>
                <w:sz w:val="21"/>
                <w:szCs w:val="21"/>
              </w:rPr>
              <w:t>Черная</w:t>
            </w:r>
            <w:proofErr w:type="gramEnd"/>
            <w:r w:rsidR="005E47F0" w:rsidRPr="005E47F0">
              <w:rPr>
                <w:sz w:val="21"/>
                <w:szCs w:val="21"/>
              </w:rPr>
              <w:t xml:space="preserve">.  </w:t>
            </w:r>
          </w:p>
          <w:p w:rsidR="00450039" w:rsidRPr="00D06D48" w:rsidRDefault="005E47F0" w:rsidP="00C21736">
            <w:pPr>
              <w:pStyle w:val="western"/>
              <w:spacing w:before="0" w:beforeAutospacing="0" w:after="0"/>
              <w:ind w:firstLine="5"/>
              <w:contextualSpacing/>
              <w:rPr>
                <w:sz w:val="21"/>
                <w:szCs w:val="21"/>
              </w:rPr>
            </w:pPr>
            <w:r w:rsidRPr="005E47F0">
              <w:rPr>
                <w:sz w:val="21"/>
                <w:szCs w:val="21"/>
              </w:rPr>
              <w:t>D = 200 мм, L= 467,0 м.</w:t>
            </w:r>
            <w:r w:rsidR="00C30FB4">
              <w:rPr>
                <w:sz w:val="21"/>
                <w:szCs w:val="21"/>
              </w:rPr>
              <w:t xml:space="preserve"> </w:t>
            </w:r>
            <w:r w:rsidR="00EB4001">
              <w:rPr>
                <w:sz w:val="21"/>
                <w:szCs w:val="21"/>
              </w:rPr>
              <w:t>«</w:t>
            </w:r>
            <w:r w:rsidR="00C63981" w:rsidRPr="00F91F25">
              <w:rPr>
                <w:sz w:val="21"/>
                <w:szCs w:val="21"/>
              </w:rPr>
              <w:t>от «___» _____ 20</w:t>
            </w:r>
            <w:r w:rsidR="008B3E50">
              <w:rPr>
                <w:sz w:val="21"/>
                <w:szCs w:val="21"/>
              </w:rPr>
              <w:t>20</w:t>
            </w:r>
            <w:r w:rsidR="00C63981" w:rsidRPr="00F91F25">
              <w:rPr>
                <w:sz w:val="21"/>
                <w:szCs w:val="21"/>
              </w:rPr>
              <w:t xml:space="preserve"> г., № </w:t>
            </w:r>
            <w:r w:rsidR="00C63981" w:rsidRPr="00F91F25">
              <w:rPr>
                <w:sz w:val="21"/>
                <w:szCs w:val="21"/>
                <w:u w:val="single"/>
              </w:rPr>
              <w:t>_____</w:t>
            </w:r>
            <w:r w:rsidR="00C63981"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C21736">
            <w:pPr>
              <w:pStyle w:val="10"/>
              <w:spacing w:line="240" w:lineRule="auto"/>
              <w:ind w:firstLine="5"/>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C21736">
            <w:pPr>
              <w:pStyle w:val="10"/>
              <w:spacing w:line="240" w:lineRule="auto"/>
              <w:ind w:firstLine="5"/>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rsidP="00C21736">
            <w:pPr>
              <w:pStyle w:val="10"/>
              <w:spacing w:line="240" w:lineRule="auto"/>
              <w:ind w:firstLine="5"/>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rsidP="00C21736">
            <w:pPr>
              <w:pStyle w:val="10"/>
              <w:spacing w:line="240" w:lineRule="auto"/>
              <w:ind w:firstLine="5"/>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rsidP="00C21736">
            <w:pPr>
              <w:pStyle w:val="10"/>
              <w:spacing w:line="240" w:lineRule="auto"/>
              <w:ind w:firstLine="5"/>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21736">
            <w:pPr>
              <w:pStyle w:val="10"/>
              <w:spacing w:line="240" w:lineRule="auto"/>
              <w:ind w:firstLine="5"/>
              <w:contextualSpacing/>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21736">
            <w:pPr>
              <w:pStyle w:val="western"/>
              <w:spacing w:before="0" w:beforeAutospacing="0" w:after="0"/>
              <w:ind w:firstLine="5"/>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lastRenderedPageBreak/>
              <w:t>гарантийный срок не включается в срок действия обеспечения исполнения контракта.</w:t>
            </w:r>
          </w:p>
          <w:p w:rsidR="00450039" w:rsidRPr="00D06D48" w:rsidRDefault="00CB73E1" w:rsidP="00C21736">
            <w:pPr>
              <w:pStyle w:val="10"/>
              <w:spacing w:line="240" w:lineRule="auto"/>
              <w:ind w:firstLine="5"/>
              <w:contextualSpacing/>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rsidP="00C21736">
            <w:pPr>
              <w:pStyle w:val="10"/>
              <w:spacing w:line="240" w:lineRule="auto"/>
              <w:ind w:firstLine="5"/>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C21736">
            <w:pPr>
              <w:pStyle w:val="10"/>
              <w:tabs>
                <w:tab w:val="clear" w:pos="709"/>
                <w:tab w:val="left" w:pos="0"/>
              </w:tabs>
              <w:spacing w:line="240" w:lineRule="auto"/>
              <w:ind w:firstLine="5"/>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C21736">
            <w:pPr>
              <w:pStyle w:val="10"/>
              <w:tabs>
                <w:tab w:val="clear" w:pos="709"/>
                <w:tab w:val="left" w:pos="0"/>
              </w:tabs>
              <w:spacing w:line="240" w:lineRule="auto"/>
              <w:ind w:firstLine="5"/>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C21736">
        <w:trPr>
          <w:gridAfter w:val="1"/>
          <w:wAfter w:w="9" w:type="dxa"/>
          <w:trHeight w:val="344"/>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keepNext/>
              <w:keepLines/>
              <w:widowControl w:val="0"/>
              <w:suppressLineNumbers/>
              <w:spacing w:line="240" w:lineRule="auto"/>
              <w:ind w:firstLine="0"/>
              <w:jc w:val="left"/>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spacing w:line="240" w:lineRule="auto"/>
              <w:ind w:firstLine="5"/>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rsidP="00C21736">
            <w:pPr>
              <w:pStyle w:val="10"/>
              <w:widowControl w:val="0"/>
              <w:spacing w:line="240" w:lineRule="auto"/>
              <w:ind w:firstLine="5"/>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rsidP="00C21736">
            <w:pPr>
              <w:pStyle w:val="10"/>
              <w:spacing w:line="240" w:lineRule="auto"/>
              <w:ind w:firstLine="5"/>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rsidP="00C21736">
            <w:pPr>
              <w:pStyle w:val="10"/>
              <w:spacing w:line="240" w:lineRule="auto"/>
              <w:ind w:firstLine="5"/>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rsidP="00C21736">
            <w:pPr>
              <w:pStyle w:val="10"/>
              <w:spacing w:line="240" w:lineRule="auto"/>
              <w:ind w:firstLine="5"/>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rsidP="00C21736">
            <w:pPr>
              <w:pStyle w:val="10"/>
              <w:spacing w:line="240" w:lineRule="auto"/>
              <w:ind w:firstLine="5"/>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rsidP="00C21736">
            <w:pPr>
              <w:pStyle w:val="s1"/>
              <w:shd w:val="clear" w:color="auto" w:fill="FFFFFF"/>
              <w:spacing w:beforeAutospacing="0" w:afterAutospacing="0"/>
              <w:ind w:firstLine="5"/>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rsidP="00C21736">
            <w:pPr>
              <w:pStyle w:val="s1"/>
              <w:shd w:val="clear" w:color="auto" w:fill="FFFFFF"/>
              <w:spacing w:beforeAutospacing="0" w:afterAutospacing="0"/>
              <w:ind w:firstLine="5"/>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rsidP="00C21736">
            <w:pPr>
              <w:pStyle w:val="s1"/>
              <w:shd w:val="clear" w:color="auto" w:fill="FFFFFF"/>
              <w:spacing w:beforeAutospacing="0" w:afterAutospacing="0"/>
              <w:ind w:firstLine="5"/>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rsidP="00C21736">
            <w:pPr>
              <w:pStyle w:val="s1"/>
              <w:shd w:val="clear" w:color="auto" w:fill="FFFFFF"/>
              <w:spacing w:beforeAutospacing="0" w:afterAutospacing="0"/>
              <w:ind w:firstLine="5"/>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rsidP="00C21736">
            <w:pPr>
              <w:pStyle w:val="s1"/>
              <w:shd w:val="clear" w:color="auto" w:fill="FFFFFF"/>
              <w:spacing w:beforeAutospacing="0" w:afterAutospacing="0"/>
              <w:ind w:firstLine="5"/>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rsidP="00C21736">
            <w:pPr>
              <w:pStyle w:val="s1"/>
              <w:shd w:val="clear" w:color="auto" w:fill="FFFFFF"/>
              <w:spacing w:beforeAutospacing="0" w:afterAutospacing="0" w:line="276" w:lineRule="auto"/>
              <w:ind w:firstLine="5"/>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rsidP="00C21736">
            <w:pPr>
              <w:pStyle w:val="s1"/>
              <w:shd w:val="clear" w:color="auto" w:fill="FFFFFF"/>
              <w:spacing w:beforeAutospacing="0" w:afterAutospacing="0"/>
              <w:ind w:firstLine="5"/>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w:t>
            </w:r>
            <w:r w:rsidRPr="00D06D48">
              <w:rPr>
                <w:rFonts w:cs="Times New Roman"/>
                <w:color w:val="auto"/>
                <w:sz w:val="21"/>
                <w:szCs w:val="21"/>
              </w:rPr>
              <w:lastRenderedPageBreak/>
              <w:t>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rsidP="00C21736">
            <w:pPr>
              <w:pStyle w:val="s1"/>
              <w:shd w:val="clear" w:color="auto" w:fill="FFFFFF"/>
              <w:spacing w:beforeAutospacing="0" w:afterAutospacing="0"/>
              <w:ind w:firstLine="5"/>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C21736">
            <w:pPr>
              <w:pStyle w:val="s1"/>
              <w:shd w:val="clear" w:color="auto" w:fill="FFFFFF"/>
              <w:spacing w:beforeAutospacing="0" w:afterAutospacing="0"/>
              <w:ind w:firstLine="5"/>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rsidP="00C21736">
            <w:pPr>
              <w:pStyle w:val="s1"/>
              <w:shd w:val="clear" w:color="auto" w:fill="FFFFFF"/>
              <w:spacing w:beforeAutospacing="0" w:afterAutospacing="0"/>
              <w:ind w:firstLine="5"/>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rsidP="00C21736">
            <w:pPr>
              <w:pStyle w:val="s1"/>
              <w:shd w:val="clear" w:color="auto" w:fill="FFFFFF"/>
              <w:spacing w:beforeAutospacing="0" w:afterAutospacing="0"/>
              <w:ind w:firstLine="5"/>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C21736">
            <w:pPr>
              <w:pStyle w:val="s1"/>
              <w:shd w:val="clear" w:color="auto" w:fill="FFFFFF"/>
              <w:spacing w:beforeAutospacing="0" w:afterAutospacing="0"/>
              <w:ind w:firstLine="5"/>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C21736">
            <w:pPr>
              <w:pStyle w:val="s1"/>
              <w:shd w:val="clear" w:color="auto" w:fill="FFFFFF"/>
              <w:spacing w:beforeAutospacing="0" w:afterAutospacing="0"/>
              <w:ind w:firstLine="5"/>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C21736">
            <w:pPr>
              <w:pStyle w:val="s1"/>
              <w:shd w:val="clear" w:color="auto" w:fill="FFFFFF"/>
              <w:spacing w:beforeAutospacing="0" w:afterAutospacing="0"/>
              <w:ind w:firstLine="5"/>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C21736">
            <w:pPr>
              <w:pStyle w:val="s1"/>
              <w:shd w:val="clear" w:color="auto" w:fill="FFFFFF"/>
              <w:spacing w:beforeAutospacing="0" w:afterAutospacing="0"/>
              <w:ind w:firstLine="5"/>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C21736">
            <w:pPr>
              <w:pStyle w:val="s1"/>
              <w:shd w:val="clear" w:color="auto" w:fill="FFFFFF"/>
              <w:spacing w:beforeAutospacing="0" w:afterAutospacing="0"/>
              <w:ind w:firstLine="5"/>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D06D48" w:rsidRDefault="00CB73E1" w:rsidP="00C21736">
            <w:pPr>
              <w:pStyle w:val="s1"/>
              <w:shd w:val="clear" w:color="auto" w:fill="FFFFFF"/>
              <w:spacing w:beforeAutospacing="0" w:afterAutospacing="0"/>
              <w:ind w:firstLine="5"/>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xml:space="preserve">: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w:t>
            </w:r>
            <w:r w:rsidRPr="00D06D48">
              <w:rPr>
                <w:rFonts w:cs="Times New Roman"/>
                <w:color w:val="auto"/>
                <w:sz w:val="21"/>
                <w:szCs w:val="21"/>
              </w:rPr>
              <w:lastRenderedPageBreak/>
              <w:t>копию) на осуществление от имени участника закупки действий, необходимых для участия в закупке;</w:t>
            </w:r>
          </w:p>
          <w:p w:rsidR="00450039" w:rsidRPr="00D06D48" w:rsidRDefault="00CB73E1" w:rsidP="00C21736">
            <w:pPr>
              <w:pStyle w:val="s1"/>
              <w:shd w:val="clear" w:color="auto" w:fill="FFFFFF"/>
              <w:spacing w:beforeAutospacing="0" w:afterAutospacing="0"/>
              <w:ind w:firstLine="5"/>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rsidP="00C21736">
            <w:pPr>
              <w:pStyle w:val="s1"/>
              <w:shd w:val="clear" w:color="auto" w:fill="FFFFFF"/>
              <w:spacing w:beforeAutospacing="0" w:afterAutospacing="0"/>
              <w:ind w:firstLine="5"/>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rsidP="00C21736">
            <w:pPr>
              <w:pStyle w:val="s1"/>
              <w:shd w:val="clear" w:color="auto" w:fill="FFFFFF"/>
              <w:spacing w:beforeAutospacing="0" w:afterAutospacing="0"/>
              <w:ind w:firstLine="5"/>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rsidP="00C21736">
            <w:pPr>
              <w:pStyle w:val="s1"/>
              <w:shd w:val="clear" w:color="auto" w:fill="FFFFFF"/>
              <w:spacing w:beforeAutospacing="0" w:afterAutospacing="0" w:line="276" w:lineRule="auto"/>
              <w:ind w:firstLine="5"/>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rsidP="00C21736">
            <w:pPr>
              <w:pStyle w:val="s1"/>
              <w:shd w:val="clear" w:color="auto" w:fill="FFFFFF"/>
              <w:spacing w:beforeAutospacing="0" w:afterAutospacing="0"/>
              <w:ind w:firstLine="5"/>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rsidP="00C21736">
            <w:pPr>
              <w:pStyle w:val="s1"/>
              <w:shd w:val="clear" w:color="auto" w:fill="FFFFFF"/>
              <w:spacing w:beforeAutospacing="0" w:afterAutospacing="0"/>
              <w:ind w:firstLine="5"/>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rsidP="00C21736">
            <w:pPr>
              <w:pStyle w:val="s1"/>
              <w:shd w:val="clear" w:color="auto" w:fill="FFFFFF"/>
              <w:spacing w:beforeAutospacing="0" w:afterAutospacing="0"/>
              <w:ind w:firstLine="5"/>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rsidP="00C21736">
            <w:pPr>
              <w:pStyle w:val="s1"/>
              <w:shd w:val="clear" w:color="auto" w:fill="FFFFFF"/>
              <w:spacing w:beforeAutospacing="0" w:afterAutospacing="0"/>
              <w:ind w:firstLine="5"/>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rsidP="00C21736">
            <w:pPr>
              <w:pStyle w:val="s1"/>
              <w:shd w:val="clear" w:color="auto" w:fill="FFFFFF"/>
              <w:spacing w:beforeAutospacing="0" w:afterAutospacing="0"/>
              <w:ind w:firstLine="5"/>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C21736">
        <w:trPr>
          <w:gridAfter w:val="1"/>
          <w:wAfter w:w="9" w:type="dxa"/>
          <w:trHeight w:val="472"/>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spacing w:line="240" w:lineRule="auto"/>
              <w:ind w:firstLine="0"/>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ConsPlusNormal0"/>
              <w:ind w:firstLine="5"/>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rsidP="00C21736">
            <w:pPr>
              <w:pStyle w:val="10"/>
              <w:tabs>
                <w:tab w:val="left" w:pos="540"/>
                <w:tab w:val="left" w:pos="900"/>
              </w:tabs>
              <w:spacing w:line="240" w:lineRule="auto"/>
              <w:ind w:firstLine="5"/>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rsidP="00C21736">
            <w:pPr>
              <w:pStyle w:val="s1"/>
              <w:shd w:val="clear" w:color="auto" w:fill="FFFFFF"/>
              <w:spacing w:beforeAutospacing="0" w:afterAutospacing="0"/>
              <w:ind w:firstLine="5"/>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 xml:space="preserve">В случае если цена договора не превышает 3 </w:t>
            </w:r>
            <w:proofErr w:type="gramStart"/>
            <w:r w:rsidR="006E328D" w:rsidRPr="00C73AC1">
              <w:rPr>
                <w:rFonts w:cs="Times New Roman"/>
                <w:bCs/>
                <w:color w:val="auto"/>
                <w:sz w:val="21"/>
                <w:szCs w:val="21"/>
                <w:lang w:eastAsia="ar-SA"/>
              </w:rPr>
              <w:t>млн</w:t>
            </w:r>
            <w:proofErr w:type="gramEnd"/>
            <w:r w:rsidR="006E328D" w:rsidRPr="00C73AC1">
              <w:rPr>
                <w:rFonts w:cs="Times New Roman"/>
                <w:bCs/>
                <w:color w:val="auto"/>
                <w:sz w:val="21"/>
                <w:szCs w:val="21"/>
                <w:lang w:eastAsia="ar-SA"/>
              </w:rPr>
              <w:t xml:space="preserve"> руб. – членство в СРО и наличие свидетельства о допуске не требуется.</w:t>
            </w:r>
          </w:p>
          <w:p w:rsidR="00450039" w:rsidRPr="00D06D48" w:rsidRDefault="00CB73E1" w:rsidP="00C21736">
            <w:pPr>
              <w:pStyle w:val="10"/>
              <w:tabs>
                <w:tab w:val="left" w:pos="540"/>
                <w:tab w:val="left" w:pos="900"/>
              </w:tabs>
              <w:ind w:firstLine="5"/>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rsidP="00C21736">
            <w:pPr>
              <w:pStyle w:val="10"/>
              <w:ind w:firstLine="5"/>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rsidP="00C21736">
            <w:pPr>
              <w:pStyle w:val="10"/>
              <w:ind w:firstLine="5"/>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rsidP="00C21736">
            <w:pPr>
              <w:pStyle w:val="10"/>
              <w:ind w:firstLine="5"/>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rsidP="00C21736">
            <w:pPr>
              <w:pStyle w:val="10"/>
              <w:ind w:firstLine="5"/>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D06D48">
              <w:rPr>
                <w:rFonts w:ascii="Times New Roman" w:hAnsi="Times New Roman" w:cs="Times New Roman"/>
                <w:bCs/>
                <w:color w:val="auto"/>
                <w:sz w:val="21"/>
                <w:szCs w:val="21"/>
                <w:lang w:eastAsia="ar-SA"/>
              </w:rPr>
              <w:lastRenderedPageBreak/>
              <w:t>правонарушения, предусмотренного статьёй 19.28 Кодекса Российской Федерации об административных правонарушениях;</w:t>
            </w:r>
          </w:p>
          <w:p w:rsidR="00450039" w:rsidRPr="00D06D48" w:rsidRDefault="00CB73E1" w:rsidP="00C21736">
            <w:pPr>
              <w:pStyle w:val="10"/>
              <w:ind w:firstLine="5"/>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C21736">
        <w:trPr>
          <w:gridAfter w:val="1"/>
          <w:wAfter w:w="9" w:type="dxa"/>
          <w:trHeight w:val="472"/>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spacing w:line="240" w:lineRule="auto"/>
              <w:ind w:firstLine="0"/>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spacing w:line="240" w:lineRule="auto"/>
              <w:ind w:firstLine="5"/>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C21736">
        <w:trPr>
          <w:gridAfter w:val="1"/>
          <w:wAfter w:w="9" w:type="dxa"/>
          <w:trHeight w:val="472"/>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346"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spacing w:line="240" w:lineRule="auto"/>
              <w:ind w:firstLine="0"/>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C21736">
        <w:trPr>
          <w:gridAfter w:val="1"/>
          <w:wAfter w:w="9" w:type="dxa"/>
          <w:trHeight w:val="472"/>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spacing w:line="240" w:lineRule="auto"/>
              <w:ind w:firstLine="0"/>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rPr>
                <w:rFonts w:cs="Times New Roman"/>
                <w:sz w:val="21"/>
                <w:szCs w:val="21"/>
                <w:lang w:eastAsia="ar-SA"/>
              </w:rPr>
            </w:pPr>
          </w:p>
          <w:p w:rsidR="00450039" w:rsidRPr="00D06D48" w:rsidRDefault="00450039">
            <w:pPr>
              <w:pStyle w:val="4"/>
              <w:rPr>
                <w:rFonts w:cs="Times New Roman"/>
                <w:sz w:val="21"/>
                <w:szCs w:val="21"/>
                <w:lang w:eastAsia="ar-SA"/>
              </w:rPr>
            </w:pPr>
          </w:p>
          <w:p w:rsidR="00450039" w:rsidRPr="00D06D48" w:rsidRDefault="00450039">
            <w:pPr>
              <w:pStyle w:val="4"/>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spacing w:line="240" w:lineRule="auto"/>
              <w:ind w:firstLine="5"/>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C21736">
            <w:pPr>
              <w:pStyle w:val="10"/>
              <w:spacing w:line="240" w:lineRule="auto"/>
              <w:ind w:firstLine="5"/>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C21736">
            <w:pPr>
              <w:pStyle w:val="10"/>
              <w:shd w:val="clear" w:color="auto" w:fill="FFFFFF"/>
              <w:spacing w:line="240" w:lineRule="auto"/>
              <w:ind w:firstLine="5"/>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C21736">
            <w:pPr>
              <w:pStyle w:val="10"/>
              <w:spacing w:line="240" w:lineRule="auto"/>
              <w:ind w:firstLine="5"/>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C21736">
            <w:pPr>
              <w:pStyle w:val="10"/>
              <w:shd w:val="clear" w:color="auto" w:fill="FFFFFF"/>
              <w:spacing w:line="240" w:lineRule="auto"/>
              <w:ind w:firstLine="5"/>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rsidP="00C21736">
            <w:pPr>
              <w:pStyle w:val="10"/>
              <w:spacing w:line="240" w:lineRule="auto"/>
              <w:ind w:firstLine="5"/>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484FD7">
              <w:rPr>
                <w:rFonts w:ascii="Times New Roman" w:hAnsi="Times New Roman" w:cs="Times New Roman"/>
                <w:b/>
                <w:color w:val="auto"/>
                <w:sz w:val="21"/>
                <w:szCs w:val="21"/>
              </w:rPr>
              <w:t>2</w:t>
            </w:r>
            <w:r w:rsidR="00CE3687">
              <w:rPr>
                <w:rFonts w:ascii="Times New Roman" w:hAnsi="Times New Roman" w:cs="Times New Roman"/>
                <w:b/>
                <w:color w:val="auto"/>
                <w:sz w:val="21"/>
                <w:szCs w:val="21"/>
              </w:rPr>
              <w:t>2</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B2696C">
              <w:rPr>
                <w:rFonts w:ascii="Times New Roman" w:hAnsi="Times New Roman" w:cs="Times New Roman"/>
                <w:b/>
                <w:color w:val="auto"/>
                <w:sz w:val="21"/>
                <w:szCs w:val="21"/>
              </w:rPr>
              <w:t xml:space="preserve">апреля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rsidP="00C21736">
            <w:pPr>
              <w:pStyle w:val="10"/>
              <w:spacing w:line="240" w:lineRule="auto"/>
              <w:ind w:firstLine="5"/>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CE3687" w:rsidRDefault="00CB73E1" w:rsidP="00C21736">
            <w:pPr>
              <w:pStyle w:val="10"/>
              <w:spacing w:line="240" w:lineRule="auto"/>
              <w:ind w:firstLine="5"/>
              <w:rPr>
                <w:rFonts w:ascii="Times New Roman" w:hAnsi="Times New Roman" w:cs="Times New Roman"/>
                <w:sz w:val="21"/>
                <w:szCs w:val="21"/>
              </w:rPr>
            </w:pPr>
            <w:r w:rsidRPr="00CE3687">
              <w:rPr>
                <w:rFonts w:ascii="Times New Roman" w:hAnsi="Times New Roman" w:cs="Times New Roman"/>
                <w:b/>
                <w:sz w:val="21"/>
                <w:szCs w:val="21"/>
              </w:rPr>
              <w:t>«</w:t>
            </w:r>
            <w:r w:rsidR="007D01AA" w:rsidRPr="00CE3687">
              <w:rPr>
                <w:rFonts w:ascii="Times New Roman" w:hAnsi="Times New Roman" w:cs="Times New Roman"/>
                <w:b/>
                <w:sz w:val="21"/>
                <w:szCs w:val="21"/>
              </w:rPr>
              <w:t>0</w:t>
            </w:r>
            <w:r w:rsidR="00CE3687" w:rsidRPr="00CE3687">
              <w:rPr>
                <w:rFonts w:ascii="Times New Roman" w:hAnsi="Times New Roman" w:cs="Times New Roman"/>
                <w:b/>
                <w:sz w:val="21"/>
                <w:szCs w:val="21"/>
              </w:rPr>
              <w:t>6</w:t>
            </w:r>
            <w:r w:rsidRPr="00CE3687">
              <w:rPr>
                <w:rFonts w:ascii="Times New Roman" w:hAnsi="Times New Roman" w:cs="Times New Roman"/>
                <w:b/>
                <w:sz w:val="21"/>
                <w:szCs w:val="21"/>
              </w:rPr>
              <w:t xml:space="preserve">» </w:t>
            </w:r>
            <w:r w:rsidR="00B2696C" w:rsidRPr="00CE3687">
              <w:rPr>
                <w:rFonts w:ascii="Times New Roman" w:hAnsi="Times New Roman" w:cs="Times New Roman"/>
                <w:b/>
                <w:sz w:val="21"/>
                <w:szCs w:val="21"/>
              </w:rPr>
              <w:t>мая</w:t>
            </w:r>
            <w:r w:rsidR="007D01AA" w:rsidRPr="00CE3687">
              <w:rPr>
                <w:rFonts w:ascii="Times New Roman" w:hAnsi="Times New Roman" w:cs="Times New Roman"/>
                <w:b/>
                <w:sz w:val="21"/>
                <w:szCs w:val="21"/>
              </w:rPr>
              <w:t xml:space="preserve"> </w:t>
            </w:r>
            <w:r w:rsidR="00E304D7" w:rsidRPr="00CE3687">
              <w:rPr>
                <w:rFonts w:ascii="Times New Roman" w:hAnsi="Times New Roman" w:cs="Times New Roman"/>
                <w:b/>
                <w:sz w:val="21"/>
                <w:szCs w:val="21"/>
              </w:rPr>
              <w:t xml:space="preserve"> </w:t>
            </w:r>
            <w:r w:rsidRPr="00CE3687">
              <w:rPr>
                <w:rFonts w:ascii="Times New Roman" w:hAnsi="Times New Roman" w:cs="Times New Roman"/>
                <w:b/>
                <w:sz w:val="21"/>
                <w:szCs w:val="21"/>
              </w:rPr>
              <w:t>20</w:t>
            </w:r>
            <w:r w:rsidR="007D01AA" w:rsidRPr="00CE3687">
              <w:rPr>
                <w:rFonts w:ascii="Times New Roman" w:hAnsi="Times New Roman" w:cs="Times New Roman"/>
                <w:b/>
                <w:sz w:val="21"/>
                <w:szCs w:val="21"/>
              </w:rPr>
              <w:t>20</w:t>
            </w:r>
            <w:r w:rsidR="00B03015" w:rsidRPr="00CE3687">
              <w:rPr>
                <w:rFonts w:ascii="Times New Roman" w:hAnsi="Times New Roman" w:cs="Times New Roman"/>
                <w:b/>
                <w:sz w:val="21"/>
                <w:szCs w:val="21"/>
              </w:rPr>
              <w:t xml:space="preserve"> </w:t>
            </w:r>
            <w:r w:rsidRPr="00CE3687">
              <w:rPr>
                <w:rFonts w:ascii="Times New Roman" w:hAnsi="Times New Roman" w:cs="Times New Roman"/>
                <w:b/>
                <w:sz w:val="21"/>
                <w:szCs w:val="21"/>
              </w:rPr>
              <w:t>г</w:t>
            </w:r>
            <w:r w:rsidRPr="00CE3687">
              <w:rPr>
                <w:rFonts w:ascii="Times New Roman" w:hAnsi="Times New Roman" w:cs="Times New Roman"/>
                <w:sz w:val="21"/>
                <w:szCs w:val="21"/>
              </w:rPr>
              <w:t xml:space="preserve">., </w:t>
            </w:r>
            <w:r w:rsidR="00652CB3" w:rsidRPr="00CE3687">
              <w:rPr>
                <w:rFonts w:ascii="Times New Roman" w:hAnsi="Times New Roman" w:cs="Times New Roman"/>
                <w:b/>
                <w:sz w:val="21"/>
                <w:szCs w:val="21"/>
              </w:rPr>
              <w:t>00</w:t>
            </w:r>
            <w:r w:rsidR="008B4B06" w:rsidRPr="00CE3687">
              <w:rPr>
                <w:rFonts w:ascii="Times New Roman" w:hAnsi="Times New Roman" w:cs="Times New Roman"/>
                <w:b/>
                <w:sz w:val="21"/>
                <w:szCs w:val="21"/>
              </w:rPr>
              <w:t>-</w:t>
            </w:r>
            <w:r w:rsidR="00652CB3" w:rsidRPr="00CE3687">
              <w:rPr>
                <w:rFonts w:ascii="Times New Roman" w:hAnsi="Times New Roman" w:cs="Times New Roman"/>
                <w:b/>
                <w:sz w:val="21"/>
                <w:szCs w:val="21"/>
              </w:rPr>
              <w:t>01</w:t>
            </w:r>
            <w:r w:rsidRPr="00CE3687">
              <w:rPr>
                <w:rFonts w:ascii="Times New Roman" w:hAnsi="Times New Roman" w:cs="Times New Roman"/>
                <w:b/>
                <w:sz w:val="21"/>
                <w:szCs w:val="21"/>
              </w:rPr>
              <w:t xml:space="preserve"> по местному времени (</w:t>
            </w:r>
            <w:r w:rsidR="008B4B06" w:rsidRPr="00CE3687">
              <w:rPr>
                <w:rFonts w:ascii="Times New Roman" w:hAnsi="Times New Roman" w:cs="Times New Roman"/>
                <w:b/>
                <w:sz w:val="21"/>
                <w:szCs w:val="21"/>
              </w:rPr>
              <w:t>2</w:t>
            </w:r>
            <w:r w:rsidR="00652CB3" w:rsidRPr="00CE3687">
              <w:rPr>
                <w:rFonts w:ascii="Times New Roman" w:hAnsi="Times New Roman" w:cs="Times New Roman"/>
                <w:b/>
                <w:sz w:val="21"/>
                <w:szCs w:val="21"/>
              </w:rPr>
              <w:t>2</w:t>
            </w:r>
            <w:r w:rsidR="008B4B06" w:rsidRPr="00CE3687">
              <w:rPr>
                <w:rFonts w:ascii="Times New Roman" w:hAnsi="Times New Roman" w:cs="Times New Roman"/>
                <w:b/>
                <w:sz w:val="21"/>
                <w:szCs w:val="21"/>
              </w:rPr>
              <w:t>-</w:t>
            </w:r>
            <w:r w:rsidR="00652CB3" w:rsidRPr="00CE3687">
              <w:rPr>
                <w:rFonts w:ascii="Times New Roman" w:hAnsi="Times New Roman" w:cs="Times New Roman"/>
                <w:b/>
                <w:sz w:val="21"/>
                <w:szCs w:val="21"/>
              </w:rPr>
              <w:t>01</w:t>
            </w:r>
            <w:r w:rsidRPr="00CE3687">
              <w:rPr>
                <w:rFonts w:ascii="Times New Roman" w:hAnsi="Times New Roman" w:cs="Times New Roman"/>
                <w:b/>
                <w:sz w:val="21"/>
                <w:szCs w:val="21"/>
              </w:rPr>
              <w:t xml:space="preserve"> по московскому времени).</w:t>
            </w:r>
          </w:p>
          <w:p w:rsidR="00450039" w:rsidRPr="00465876" w:rsidRDefault="00CB73E1" w:rsidP="00C21736">
            <w:pPr>
              <w:pStyle w:val="10"/>
              <w:spacing w:line="240" w:lineRule="auto"/>
              <w:ind w:firstLine="5"/>
              <w:rPr>
                <w:rFonts w:ascii="Times New Roman" w:hAnsi="Times New Roman" w:cs="Times New Roman"/>
                <w:sz w:val="21"/>
                <w:szCs w:val="21"/>
              </w:rPr>
            </w:pPr>
            <w:r w:rsidRPr="00CE3687">
              <w:rPr>
                <w:rFonts w:ascii="Times New Roman" w:hAnsi="Times New Roman" w:cs="Times New Roman"/>
                <w:sz w:val="21"/>
                <w:szCs w:val="21"/>
              </w:rPr>
              <w:t>Дата и время окончания срока предоставления</w:t>
            </w:r>
            <w:r w:rsidRPr="00465876">
              <w:rPr>
                <w:rFonts w:ascii="Times New Roman" w:hAnsi="Times New Roman" w:cs="Times New Roman"/>
                <w:sz w:val="21"/>
                <w:szCs w:val="21"/>
              </w:rPr>
              <w:t xml:space="preserve"> участникам закупки разъяснений положений аукционной документации: </w:t>
            </w:r>
          </w:p>
          <w:p w:rsidR="00450039" w:rsidRPr="00D06D48" w:rsidRDefault="00CB73E1" w:rsidP="00C21736">
            <w:pPr>
              <w:pStyle w:val="10"/>
              <w:spacing w:line="240" w:lineRule="auto"/>
              <w:ind w:firstLine="5"/>
              <w:rPr>
                <w:rFonts w:ascii="Times New Roman" w:hAnsi="Times New Roman" w:cs="Times New Roman"/>
                <w:sz w:val="21"/>
                <w:szCs w:val="21"/>
              </w:rPr>
            </w:pPr>
            <w:r w:rsidRPr="00D16974">
              <w:rPr>
                <w:rFonts w:ascii="Times New Roman" w:hAnsi="Times New Roman" w:cs="Times New Roman"/>
                <w:b/>
                <w:sz w:val="21"/>
                <w:szCs w:val="21"/>
              </w:rPr>
              <w:t>«</w:t>
            </w:r>
            <w:r w:rsidR="00696682">
              <w:rPr>
                <w:rFonts w:ascii="Times New Roman" w:hAnsi="Times New Roman" w:cs="Times New Roman"/>
                <w:b/>
                <w:sz w:val="21"/>
                <w:szCs w:val="21"/>
              </w:rPr>
              <w:t>0</w:t>
            </w:r>
            <w:r w:rsidR="00CE3687">
              <w:rPr>
                <w:rFonts w:ascii="Times New Roman" w:hAnsi="Times New Roman" w:cs="Times New Roman"/>
                <w:b/>
                <w:sz w:val="21"/>
                <w:szCs w:val="21"/>
              </w:rPr>
              <w:t>8</w:t>
            </w:r>
            <w:r w:rsidRPr="00D16974">
              <w:rPr>
                <w:rFonts w:ascii="Times New Roman" w:hAnsi="Times New Roman" w:cs="Times New Roman"/>
                <w:b/>
                <w:sz w:val="21"/>
                <w:szCs w:val="21"/>
              </w:rPr>
              <w:t>»</w:t>
            </w:r>
            <w:r w:rsidR="001A35DB" w:rsidRPr="00D16974">
              <w:rPr>
                <w:rFonts w:ascii="Times New Roman" w:hAnsi="Times New Roman" w:cs="Times New Roman"/>
                <w:b/>
                <w:sz w:val="21"/>
                <w:szCs w:val="21"/>
              </w:rPr>
              <w:t xml:space="preserve"> </w:t>
            </w:r>
            <w:r w:rsidR="00B2696C">
              <w:rPr>
                <w:rFonts w:ascii="Times New Roman" w:hAnsi="Times New Roman" w:cs="Times New Roman"/>
                <w:b/>
                <w:sz w:val="21"/>
                <w:szCs w:val="21"/>
              </w:rPr>
              <w:t>мая</w:t>
            </w:r>
            <w:r w:rsidR="00696682">
              <w:rPr>
                <w:rFonts w:ascii="Times New Roman" w:hAnsi="Times New Roman" w:cs="Times New Roman"/>
                <w:b/>
                <w:sz w:val="21"/>
                <w:szCs w:val="21"/>
              </w:rPr>
              <w:t xml:space="preserve"> </w:t>
            </w:r>
            <w:r w:rsidRPr="00D16974">
              <w:rPr>
                <w:rFonts w:ascii="Times New Roman" w:hAnsi="Times New Roman" w:cs="Times New Roman"/>
                <w:b/>
                <w:sz w:val="21"/>
                <w:szCs w:val="21"/>
              </w:rPr>
              <w:t>20</w:t>
            </w:r>
            <w:r w:rsidR="00696682">
              <w:rPr>
                <w:rFonts w:ascii="Times New Roman" w:hAnsi="Times New Roman" w:cs="Times New Roman"/>
                <w:b/>
                <w:sz w:val="21"/>
                <w:szCs w:val="21"/>
              </w:rPr>
              <w:t>20</w:t>
            </w:r>
            <w:r w:rsidR="00B03015" w:rsidRPr="00D16974">
              <w:rPr>
                <w:rFonts w:ascii="Times New Roman" w:hAnsi="Times New Roman" w:cs="Times New Roman"/>
                <w:b/>
                <w:sz w:val="21"/>
                <w:szCs w:val="21"/>
              </w:rPr>
              <w:t xml:space="preserve"> </w:t>
            </w:r>
            <w:r w:rsidRPr="00D16974">
              <w:rPr>
                <w:rFonts w:ascii="Times New Roman" w:hAnsi="Times New Roman" w:cs="Times New Roman"/>
                <w:b/>
                <w:sz w:val="21"/>
                <w:szCs w:val="21"/>
              </w:rPr>
              <w:t xml:space="preserve">г., </w:t>
            </w:r>
            <w:r w:rsidR="008B4B06" w:rsidRPr="00D16974">
              <w:rPr>
                <w:rFonts w:ascii="Times New Roman" w:hAnsi="Times New Roman" w:cs="Times New Roman"/>
                <w:b/>
                <w:sz w:val="21"/>
                <w:szCs w:val="21"/>
              </w:rPr>
              <w:t>1</w:t>
            </w:r>
            <w:r w:rsidR="0049503E">
              <w:rPr>
                <w:rFonts w:ascii="Times New Roman" w:hAnsi="Times New Roman" w:cs="Times New Roman"/>
                <w:b/>
                <w:sz w:val="21"/>
                <w:szCs w:val="21"/>
              </w:rPr>
              <w:t>6</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местному времени (</w:t>
            </w:r>
            <w:r w:rsidR="008B4B06" w:rsidRPr="00D16974">
              <w:rPr>
                <w:rFonts w:ascii="Times New Roman" w:hAnsi="Times New Roman" w:cs="Times New Roman"/>
                <w:b/>
                <w:sz w:val="21"/>
                <w:szCs w:val="21"/>
              </w:rPr>
              <w:t>1</w:t>
            </w:r>
            <w:r w:rsidR="0049503E">
              <w:rPr>
                <w:rFonts w:ascii="Times New Roman" w:hAnsi="Times New Roman" w:cs="Times New Roman"/>
                <w:b/>
                <w:sz w:val="21"/>
                <w:szCs w:val="21"/>
              </w:rPr>
              <w:t>4</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московскому времени).</w:t>
            </w:r>
          </w:p>
        </w:tc>
      </w:tr>
      <w:tr w:rsidR="00450039" w:rsidRPr="00D06D48" w:rsidTr="00C21736">
        <w:trPr>
          <w:gridAfter w:val="1"/>
          <w:wAfter w:w="9" w:type="dxa"/>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spacing w:line="240" w:lineRule="auto"/>
              <w:ind w:firstLine="0"/>
              <w:jc w:val="left"/>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spacing w:line="240" w:lineRule="auto"/>
              <w:ind w:firstLine="5"/>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C21736">
        <w:trPr>
          <w:gridAfter w:val="1"/>
          <w:wAfter w:w="9" w:type="dxa"/>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51"/>
              <w:shd w:val="clear" w:color="auto" w:fill="auto"/>
              <w:spacing w:before="0" w:after="0" w:line="240" w:lineRule="auto"/>
              <w:ind w:right="20" w:firstLine="5"/>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lastRenderedPageBreak/>
              <w:t xml:space="preserve">Иные сведения, определенные Заказчиком в аукционной документации о закупке </w:t>
            </w:r>
          </w:p>
        </w:tc>
      </w:tr>
      <w:tr w:rsidR="00450039" w:rsidRPr="00D06D48" w:rsidTr="00C21736">
        <w:trPr>
          <w:gridAfter w:val="1"/>
          <w:wAfter w:w="9" w:type="dxa"/>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2"/>
              <w:spacing w:beforeAutospacing="0" w:afterAutospacing="0"/>
              <w:ind w:firstLine="0"/>
              <w:jc w:val="left"/>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C21736">
            <w:pPr>
              <w:pStyle w:val="10"/>
              <w:spacing w:line="240" w:lineRule="auto"/>
              <w:ind w:firstLine="5"/>
              <w:contextualSpacing/>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rsidP="00C21736">
            <w:pPr>
              <w:pStyle w:val="affe"/>
              <w:ind w:firstLine="5"/>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rsidP="00C21736">
            <w:pPr>
              <w:pStyle w:val="affe"/>
              <w:ind w:firstLine="5"/>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rsidP="00C21736">
            <w:pPr>
              <w:pStyle w:val="affe"/>
              <w:ind w:firstLine="5"/>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rsidP="00C21736">
            <w:pPr>
              <w:pStyle w:val="affe"/>
              <w:ind w:firstLine="5"/>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rsidP="00C21736">
            <w:pPr>
              <w:pStyle w:val="affe"/>
              <w:ind w:firstLine="5"/>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rsidP="00C21736">
            <w:pPr>
              <w:pStyle w:val="affe"/>
              <w:ind w:firstLine="5"/>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rsidP="00C21736">
            <w:pPr>
              <w:pStyle w:val="affe"/>
              <w:ind w:firstLine="5"/>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rsidP="00C21736">
            <w:pPr>
              <w:pStyle w:val="affe"/>
              <w:ind w:firstLine="5"/>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rsidP="00C21736">
            <w:pPr>
              <w:pStyle w:val="affe"/>
              <w:ind w:firstLine="5"/>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rsidP="00C21736">
            <w:pPr>
              <w:pStyle w:val="affe"/>
              <w:ind w:firstLine="5"/>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rsidP="00C21736">
            <w:pPr>
              <w:pStyle w:val="affe"/>
              <w:ind w:firstLine="5"/>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D06D48">
              <w:rPr>
                <w:rFonts w:ascii="Times New Roman" w:eastAsia="Calibri" w:hAnsi="Times New Roman"/>
                <w:sz w:val="21"/>
                <w:szCs w:val="21"/>
                <w:lang w:eastAsia="en-US"/>
              </w:rPr>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rsidP="00C21736">
            <w:pPr>
              <w:pStyle w:val="affe"/>
              <w:ind w:firstLine="5"/>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rsidP="00C21736">
            <w:pPr>
              <w:pStyle w:val="affe"/>
              <w:ind w:firstLine="5"/>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rsidP="00C21736">
            <w:pPr>
              <w:pStyle w:val="affe"/>
              <w:ind w:firstLine="5"/>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rsidP="00C21736">
            <w:pPr>
              <w:pStyle w:val="affe"/>
              <w:ind w:firstLine="5"/>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rsidP="00C21736">
            <w:pPr>
              <w:pStyle w:val="affe"/>
              <w:ind w:firstLine="5"/>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rsidP="00C21736">
            <w:pPr>
              <w:pStyle w:val="affe"/>
              <w:ind w:firstLine="5"/>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rsidP="00C21736">
            <w:pPr>
              <w:pStyle w:val="10"/>
              <w:spacing w:line="240" w:lineRule="auto"/>
              <w:ind w:firstLine="5"/>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C21736">
        <w:trPr>
          <w:gridAfter w:val="1"/>
          <w:wAfter w:w="9" w:type="dxa"/>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845D97">
            <w:pPr>
              <w:pStyle w:val="10"/>
              <w:spacing w:line="240" w:lineRule="auto"/>
              <w:ind w:firstLine="0"/>
              <w:jc w:val="left"/>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845D97">
            <w:pPr>
              <w:pStyle w:val="10"/>
              <w:spacing w:line="240" w:lineRule="auto"/>
              <w:ind w:firstLine="5"/>
              <w:contextualSpacing/>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C21736">
        <w:trPr>
          <w:gridAfter w:val="1"/>
          <w:wAfter w:w="9" w:type="dxa"/>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845D97">
            <w:pPr>
              <w:pStyle w:val="10"/>
              <w:spacing w:line="240" w:lineRule="auto"/>
              <w:ind w:firstLine="39"/>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845D97">
            <w:pPr>
              <w:pStyle w:val="10"/>
              <w:spacing w:line="240" w:lineRule="auto"/>
              <w:ind w:firstLine="5"/>
              <w:contextualSpacing/>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C21736">
        <w:trPr>
          <w:gridAfter w:val="1"/>
          <w:wAfter w:w="9" w:type="dxa"/>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845D97">
            <w:pPr>
              <w:pStyle w:val="10"/>
              <w:spacing w:line="240" w:lineRule="auto"/>
              <w:ind w:firstLine="0"/>
              <w:jc w:val="left"/>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845D97">
            <w:pPr>
              <w:pStyle w:val="10"/>
              <w:spacing w:line="240" w:lineRule="auto"/>
              <w:ind w:firstLine="5"/>
              <w:contextualSpacing/>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C21736">
        <w:trPr>
          <w:gridAfter w:val="1"/>
          <w:wAfter w:w="9" w:type="dxa"/>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845D97">
            <w:pPr>
              <w:pStyle w:val="10"/>
              <w:spacing w:line="240" w:lineRule="auto"/>
              <w:ind w:firstLine="0"/>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845D97">
            <w:pPr>
              <w:pStyle w:val="10"/>
              <w:spacing w:line="240" w:lineRule="auto"/>
              <w:ind w:firstLine="5"/>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C21736">
        <w:trPr>
          <w:gridAfter w:val="1"/>
          <w:wAfter w:w="9" w:type="dxa"/>
          <w:jc w:val="center"/>
        </w:trPr>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845D97">
            <w:pPr>
              <w:pStyle w:val="10"/>
              <w:spacing w:line="240" w:lineRule="auto"/>
              <w:ind w:firstLine="0"/>
              <w:jc w:val="left"/>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845D97">
            <w:pPr>
              <w:pStyle w:val="10"/>
              <w:spacing w:line="240" w:lineRule="auto"/>
              <w:ind w:firstLine="5"/>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845D97">
            <w:pPr>
              <w:pStyle w:val="10"/>
              <w:ind w:firstLine="0"/>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845D97">
            <w:pPr>
              <w:pStyle w:val="10"/>
              <w:ind w:firstLine="0"/>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845D97">
            <w:pPr>
              <w:pStyle w:val="10"/>
              <w:ind w:firstLine="0"/>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845D97">
            <w:pPr>
              <w:pStyle w:val="10"/>
              <w:ind w:firstLine="0"/>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845D97">
            <w:pPr>
              <w:pStyle w:val="10"/>
              <w:ind w:firstLine="0"/>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845D97">
            <w:pPr>
              <w:pStyle w:val="10"/>
              <w:ind w:firstLine="0"/>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845D97">
            <w:pPr>
              <w:pStyle w:val="10"/>
              <w:ind w:firstLine="0"/>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845D97">
            <w:pPr>
              <w:pStyle w:val="10"/>
              <w:ind w:firstLine="0"/>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845D97">
            <w:pPr>
              <w:pStyle w:val="10"/>
              <w:ind w:firstLine="0"/>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lastRenderedPageBreak/>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845D97">
            <w:pPr>
              <w:pStyle w:val="10"/>
              <w:ind w:firstLine="0"/>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845D97">
            <w:pPr>
              <w:pStyle w:val="10"/>
              <w:ind w:firstLine="0"/>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845D97">
            <w:pPr>
              <w:pStyle w:val="10"/>
              <w:ind w:firstLine="0"/>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845D97">
            <w:pPr>
              <w:pStyle w:val="10"/>
              <w:ind w:firstLine="0"/>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845D97">
            <w:pPr>
              <w:pStyle w:val="10"/>
              <w:ind w:firstLine="0"/>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bookmarkStart w:id="5" w:name="_GoBack"/>
      <w:bookmarkEnd w:id="5"/>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8A289F">
      <w:pPr>
        <w:pStyle w:val="17"/>
        <w:tabs>
          <w:tab w:val="left" w:pos="426"/>
        </w:tabs>
        <w:spacing w:before="0" w:line="240" w:lineRule="auto"/>
        <w:ind w:firstLine="425"/>
        <w:contextualSpacing/>
        <w:rPr>
          <w:sz w:val="21"/>
          <w:szCs w:val="21"/>
        </w:rPr>
      </w:pPr>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на</w:t>
      </w:r>
      <w:r w:rsidR="0038118E" w:rsidRPr="0038118E">
        <w:t xml:space="preserve"> </w:t>
      </w:r>
      <w:r w:rsidR="008168F1">
        <w:t>«</w:t>
      </w:r>
      <w:r w:rsidR="0043545C">
        <w:rPr>
          <w:bCs/>
          <w:color w:val="00000A"/>
          <w:sz w:val="21"/>
          <w:szCs w:val="21"/>
        </w:rPr>
        <w:t>В</w:t>
      </w:r>
      <w:r w:rsidR="0043545C" w:rsidRPr="00DA26BF">
        <w:rPr>
          <w:bCs/>
          <w:color w:val="00000A"/>
          <w:sz w:val="21"/>
          <w:szCs w:val="21"/>
        </w:rPr>
        <w:t xml:space="preserve">ыполнение работ по капитальному ремонту канализационного коллектора (пункт 11) г. Березовский, п. </w:t>
      </w:r>
      <w:proofErr w:type="spellStart"/>
      <w:r w:rsidR="0043545C" w:rsidRPr="00DA26BF">
        <w:rPr>
          <w:bCs/>
          <w:color w:val="00000A"/>
          <w:sz w:val="21"/>
          <w:szCs w:val="21"/>
        </w:rPr>
        <w:t>Ключевск</w:t>
      </w:r>
      <w:proofErr w:type="spellEnd"/>
      <w:r w:rsidR="0043545C" w:rsidRPr="00DA26BF">
        <w:rPr>
          <w:bCs/>
          <w:color w:val="00000A"/>
          <w:sz w:val="21"/>
          <w:szCs w:val="21"/>
        </w:rPr>
        <w:t xml:space="preserve">, на участке от очистных сооружений до р. </w:t>
      </w:r>
      <w:proofErr w:type="gramStart"/>
      <w:r w:rsidR="0043545C" w:rsidRPr="00DA26BF">
        <w:rPr>
          <w:bCs/>
          <w:color w:val="00000A"/>
          <w:sz w:val="21"/>
          <w:szCs w:val="21"/>
        </w:rPr>
        <w:t>Черная</w:t>
      </w:r>
      <w:proofErr w:type="gramEnd"/>
      <w:r w:rsidR="0043545C" w:rsidRPr="00DA26BF">
        <w:rPr>
          <w:bCs/>
          <w:color w:val="00000A"/>
          <w:sz w:val="21"/>
          <w:szCs w:val="21"/>
        </w:rPr>
        <w:t xml:space="preserve">. </w:t>
      </w:r>
      <w:proofErr w:type="gramStart"/>
      <w:r w:rsidR="0043545C" w:rsidRPr="00DA26BF">
        <w:rPr>
          <w:bCs/>
          <w:color w:val="00000A"/>
          <w:sz w:val="21"/>
          <w:szCs w:val="21"/>
        </w:rPr>
        <w:t>D = 200 мм, L= 467,0 м.</w:t>
      </w:r>
      <w:r w:rsidR="008168F1">
        <w:rPr>
          <w:bCs/>
          <w:color w:val="00000A"/>
          <w:sz w:val="21"/>
          <w:szCs w:val="21"/>
        </w:rPr>
        <w:t>»</w:t>
      </w:r>
      <w:r w:rsidR="00C0115C">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w:t>
      </w:r>
      <w:proofErr w:type="gramEnd"/>
      <w:r w:rsidRPr="00737B38">
        <w:rPr>
          <w:sz w:val="21"/>
          <w:szCs w:val="21"/>
        </w:rPr>
        <w:t xml:space="preserve"> нами в результате аукционного торга.</w:t>
      </w:r>
    </w:p>
    <w:p w:rsidR="00627E3D" w:rsidRPr="00B557F1" w:rsidRDefault="00627E3D" w:rsidP="00627E3D">
      <w:pPr>
        <w:ind w:firstLine="426"/>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Default="00BE0194" w:rsidP="00A1041B">
      <w:pPr>
        <w:pStyle w:val="17"/>
        <w:spacing w:before="0" w:line="240" w:lineRule="auto"/>
        <w:ind w:firstLine="425"/>
        <w:contextualSpacing/>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DF7DA5">
        <w:rPr>
          <w:sz w:val="21"/>
          <w:szCs w:val="21"/>
        </w:rPr>
        <w:t>«</w:t>
      </w:r>
      <w:r w:rsidR="00170CFF" w:rsidRPr="00170CFF">
        <w:rPr>
          <w:bCs/>
          <w:sz w:val="21"/>
          <w:szCs w:val="21"/>
        </w:rPr>
        <w:t xml:space="preserve">Выполнение работ по капитальному ремонту канализационного коллектора (пункт 11) г. Березовский, п. </w:t>
      </w:r>
      <w:proofErr w:type="spellStart"/>
      <w:r w:rsidR="00170CFF" w:rsidRPr="00170CFF">
        <w:rPr>
          <w:bCs/>
          <w:sz w:val="21"/>
          <w:szCs w:val="21"/>
        </w:rPr>
        <w:t>Ключевск</w:t>
      </w:r>
      <w:proofErr w:type="spellEnd"/>
      <w:r w:rsidR="00170CFF" w:rsidRPr="00170CFF">
        <w:rPr>
          <w:bCs/>
          <w:sz w:val="21"/>
          <w:szCs w:val="21"/>
        </w:rPr>
        <w:t>, на участке от очистных сооружений до р. Черная.  D = 200 мм, L= 467,0 м.</w:t>
      </w:r>
      <w:r w:rsidR="00170CFF">
        <w:rPr>
          <w:bCs/>
          <w:sz w:val="21"/>
          <w:szCs w:val="21"/>
        </w:rPr>
        <w:t>»</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4A3E8C">
        <w:rPr>
          <w:sz w:val="21"/>
          <w:szCs w:val="21"/>
        </w:rPr>
        <w:t>«</w:t>
      </w:r>
      <w:r w:rsidR="004A3E8C" w:rsidRPr="004A3E8C">
        <w:rPr>
          <w:bCs/>
          <w:sz w:val="21"/>
          <w:szCs w:val="21"/>
        </w:rPr>
        <w:t xml:space="preserve">Выполнение работ по капитальному ремонту канализационного коллектора (пункт 11) г. Березовский, п. </w:t>
      </w:r>
      <w:proofErr w:type="spellStart"/>
      <w:r w:rsidR="004A3E8C" w:rsidRPr="004A3E8C">
        <w:rPr>
          <w:bCs/>
          <w:sz w:val="21"/>
          <w:szCs w:val="21"/>
        </w:rPr>
        <w:t>Ключевск</w:t>
      </w:r>
      <w:proofErr w:type="spellEnd"/>
      <w:r w:rsidR="004A3E8C" w:rsidRPr="004A3E8C">
        <w:rPr>
          <w:bCs/>
          <w:sz w:val="21"/>
          <w:szCs w:val="21"/>
        </w:rPr>
        <w:t xml:space="preserve">, на участке от очистных сооружений до р. </w:t>
      </w:r>
      <w:proofErr w:type="gramStart"/>
      <w:r w:rsidR="004A3E8C" w:rsidRPr="004A3E8C">
        <w:rPr>
          <w:bCs/>
          <w:sz w:val="21"/>
          <w:szCs w:val="21"/>
        </w:rPr>
        <w:t>Черная</w:t>
      </w:r>
      <w:proofErr w:type="gramEnd"/>
      <w:r w:rsidR="004A3E8C" w:rsidRPr="004A3E8C">
        <w:rPr>
          <w:bCs/>
          <w:sz w:val="21"/>
          <w:szCs w:val="21"/>
        </w:rPr>
        <w:t>.</w:t>
      </w:r>
      <w:r w:rsidR="004A3E8C">
        <w:rPr>
          <w:bCs/>
          <w:sz w:val="21"/>
          <w:szCs w:val="21"/>
        </w:rPr>
        <w:t xml:space="preserve"> </w:t>
      </w:r>
      <w:r w:rsidR="004A3E8C" w:rsidRPr="004A3E8C">
        <w:rPr>
          <w:bCs/>
          <w:sz w:val="21"/>
          <w:szCs w:val="21"/>
        </w:rPr>
        <w:t>D = 200 мм, L= 467,0 м.</w:t>
      </w:r>
      <w:r w:rsidR="00E165E1">
        <w:rPr>
          <w:bCs/>
          <w:sz w:val="21"/>
          <w:szCs w:val="21"/>
        </w:rPr>
        <w:t xml:space="preserve">» </w:t>
      </w:r>
      <w:r w:rsidR="004A3E8C">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4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217"/>
        <w:gridCol w:w="395"/>
        <w:gridCol w:w="1450"/>
        <w:gridCol w:w="512"/>
        <w:gridCol w:w="1023"/>
        <w:gridCol w:w="1138"/>
        <w:gridCol w:w="846"/>
        <w:gridCol w:w="851"/>
        <w:gridCol w:w="997"/>
        <w:gridCol w:w="1579"/>
      </w:tblGrid>
      <w:tr w:rsidR="00692F46" w:rsidRPr="00375343" w:rsidTr="007B7FEA">
        <w:trPr>
          <w:trHeight w:val="522"/>
        </w:trPr>
        <w:tc>
          <w:tcPr>
            <w:tcW w:w="426"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7B7FEA">
        <w:tc>
          <w:tcPr>
            <w:tcW w:w="426" w:type="dxa"/>
            <w:vMerge/>
          </w:tcPr>
          <w:p w:rsidR="00692F46" w:rsidRPr="00375343" w:rsidRDefault="00692F46" w:rsidP="00692F46">
            <w:pPr>
              <w:contextualSpacing/>
              <w:rPr>
                <w:rFonts w:ascii="Times New Roman" w:hAnsi="Times New Roman"/>
                <w:sz w:val="21"/>
                <w:szCs w:val="21"/>
              </w:rPr>
            </w:pPr>
          </w:p>
        </w:tc>
        <w:tc>
          <w:tcPr>
            <w:tcW w:w="1217" w:type="dxa"/>
            <w:vMerge/>
          </w:tcPr>
          <w:p w:rsidR="00692F46" w:rsidRPr="00375343" w:rsidRDefault="00692F46" w:rsidP="00692F46">
            <w:pPr>
              <w:contextualSpacing/>
              <w:rPr>
                <w:rFonts w:ascii="Times New Roman" w:hAnsi="Times New Roman"/>
                <w:sz w:val="21"/>
                <w:szCs w:val="21"/>
              </w:rPr>
            </w:pPr>
          </w:p>
        </w:tc>
        <w:tc>
          <w:tcPr>
            <w:tcW w:w="1845" w:type="dxa"/>
            <w:gridSpan w:val="2"/>
            <w:vMerge/>
          </w:tcPr>
          <w:p w:rsidR="00692F46" w:rsidRPr="00375343" w:rsidRDefault="00692F46" w:rsidP="00692F46">
            <w:pPr>
              <w:contextualSpacing/>
              <w:rPr>
                <w:rFonts w:ascii="Times New Roman" w:hAnsi="Times New Roman"/>
                <w:sz w:val="21"/>
                <w:szCs w:val="21"/>
              </w:rPr>
            </w:pPr>
          </w:p>
        </w:tc>
        <w:tc>
          <w:tcPr>
            <w:tcW w:w="1535" w:type="dxa"/>
            <w:gridSpan w:val="2"/>
            <w:vMerge/>
          </w:tcPr>
          <w:p w:rsidR="00692F46" w:rsidRPr="00375343" w:rsidRDefault="00692F46" w:rsidP="00692F46">
            <w:pPr>
              <w:contextualSpacing/>
              <w:rPr>
                <w:rFonts w:ascii="Times New Roman" w:hAnsi="Times New Roman"/>
                <w:sz w:val="21"/>
                <w:szCs w:val="21"/>
              </w:rPr>
            </w:pPr>
          </w:p>
        </w:tc>
        <w:tc>
          <w:tcPr>
            <w:tcW w:w="1138" w:type="dxa"/>
            <w:vMerge/>
          </w:tcPr>
          <w:p w:rsidR="00692F46" w:rsidRPr="00375343" w:rsidRDefault="00692F46" w:rsidP="00692F46">
            <w:pPr>
              <w:contextualSpacing/>
              <w:rPr>
                <w:rFonts w:ascii="Times New Roman" w:hAnsi="Times New Roman"/>
                <w:sz w:val="21"/>
                <w:szCs w:val="21"/>
              </w:rPr>
            </w:pPr>
          </w:p>
        </w:tc>
        <w:tc>
          <w:tcPr>
            <w:tcW w:w="846" w:type="dxa"/>
          </w:tcPr>
          <w:p w:rsidR="00692F46" w:rsidRPr="00375343" w:rsidRDefault="00692F46" w:rsidP="00BA03E5">
            <w:pPr>
              <w:ind w:firstLine="0"/>
              <w:contextualSpacing/>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BA03E5" w:rsidP="00BA03E5">
            <w:pPr>
              <w:ind w:firstLine="0"/>
              <w:contextualSpacing/>
              <w:rPr>
                <w:rFonts w:ascii="Times New Roman" w:hAnsi="Times New Roman"/>
                <w:sz w:val="21"/>
                <w:szCs w:val="21"/>
              </w:rPr>
            </w:pPr>
            <w:r>
              <w:rPr>
                <w:rFonts w:ascii="Times New Roman" w:hAnsi="Times New Roman"/>
                <w:sz w:val="21"/>
                <w:szCs w:val="21"/>
              </w:rPr>
              <w:t>2</w:t>
            </w:r>
            <w:r w:rsidR="00692F46">
              <w:rPr>
                <w:rFonts w:ascii="Times New Roman" w:hAnsi="Times New Roman"/>
                <w:sz w:val="21"/>
                <w:szCs w:val="21"/>
              </w:rPr>
              <w:t>01</w:t>
            </w:r>
            <w:r w:rsidR="009479D1">
              <w:rPr>
                <w:rFonts w:ascii="Times New Roman" w:hAnsi="Times New Roman"/>
                <w:sz w:val="21"/>
                <w:szCs w:val="21"/>
              </w:rPr>
              <w:t>8</w:t>
            </w:r>
          </w:p>
        </w:tc>
        <w:tc>
          <w:tcPr>
            <w:tcW w:w="997" w:type="dxa"/>
          </w:tcPr>
          <w:p w:rsidR="00692F46" w:rsidRPr="00375343" w:rsidRDefault="00692F46" w:rsidP="00BA03E5">
            <w:pPr>
              <w:ind w:firstLine="0"/>
              <w:contextualSpacing/>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rPr>
                <w:rFonts w:ascii="Times New Roman" w:hAnsi="Times New Roman"/>
                <w:sz w:val="21"/>
                <w:szCs w:val="21"/>
              </w:rPr>
            </w:pPr>
          </w:p>
        </w:tc>
      </w:tr>
      <w:tr w:rsidR="00692F46" w:rsidRPr="00375343" w:rsidTr="007B7FEA">
        <w:tc>
          <w:tcPr>
            <w:tcW w:w="426" w:type="dxa"/>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rPr>
                <w:rFonts w:ascii="Times New Roman" w:hAnsi="Times New Roman"/>
                <w:sz w:val="21"/>
                <w:szCs w:val="21"/>
              </w:rPr>
            </w:pPr>
          </w:p>
        </w:tc>
        <w:tc>
          <w:tcPr>
            <w:tcW w:w="1845" w:type="dxa"/>
            <w:gridSpan w:val="2"/>
          </w:tcPr>
          <w:p w:rsidR="00692F46" w:rsidRPr="00375343" w:rsidRDefault="00692F46" w:rsidP="00692F46">
            <w:pPr>
              <w:contextualSpacing/>
              <w:rPr>
                <w:rFonts w:ascii="Times New Roman" w:hAnsi="Times New Roman"/>
                <w:sz w:val="21"/>
                <w:szCs w:val="21"/>
              </w:rPr>
            </w:pPr>
          </w:p>
        </w:tc>
        <w:tc>
          <w:tcPr>
            <w:tcW w:w="1535" w:type="dxa"/>
            <w:gridSpan w:val="2"/>
          </w:tcPr>
          <w:p w:rsidR="00692F46" w:rsidRPr="00375343" w:rsidRDefault="00692F46" w:rsidP="00692F46">
            <w:pPr>
              <w:contextualSpacing/>
              <w:rPr>
                <w:rFonts w:ascii="Times New Roman" w:hAnsi="Times New Roman"/>
                <w:sz w:val="21"/>
                <w:szCs w:val="21"/>
              </w:rPr>
            </w:pPr>
          </w:p>
        </w:tc>
        <w:tc>
          <w:tcPr>
            <w:tcW w:w="1138" w:type="dxa"/>
          </w:tcPr>
          <w:p w:rsidR="00692F46" w:rsidRPr="00375343" w:rsidRDefault="00692F46" w:rsidP="00692F46">
            <w:pPr>
              <w:contextualSpacing/>
              <w:rPr>
                <w:rFonts w:ascii="Times New Roman" w:hAnsi="Times New Roman"/>
                <w:sz w:val="21"/>
                <w:szCs w:val="21"/>
              </w:rPr>
            </w:pPr>
          </w:p>
        </w:tc>
        <w:tc>
          <w:tcPr>
            <w:tcW w:w="846" w:type="dxa"/>
          </w:tcPr>
          <w:p w:rsidR="00692F46" w:rsidRPr="00375343" w:rsidRDefault="00692F46" w:rsidP="00692F46">
            <w:pPr>
              <w:contextualSpacing/>
              <w:rPr>
                <w:rFonts w:ascii="Times New Roman" w:hAnsi="Times New Roman"/>
                <w:sz w:val="21"/>
                <w:szCs w:val="21"/>
              </w:rPr>
            </w:pPr>
          </w:p>
        </w:tc>
        <w:tc>
          <w:tcPr>
            <w:tcW w:w="851" w:type="dxa"/>
          </w:tcPr>
          <w:p w:rsidR="00692F46" w:rsidRPr="00375343" w:rsidRDefault="00692F46" w:rsidP="00692F46">
            <w:pPr>
              <w:contextualSpacing/>
              <w:rPr>
                <w:rFonts w:ascii="Times New Roman" w:hAnsi="Times New Roman"/>
                <w:sz w:val="21"/>
                <w:szCs w:val="21"/>
              </w:rPr>
            </w:pPr>
          </w:p>
        </w:tc>
        <w:tc>
          <w:tcPr>
            <w:tcW w:w="997" w:type="dxa"/>
          </w:tcPr>
          <w:p w:rsidR="00692F46" w:rsidRPr="00375343" w:rsidRDefault="00692F46" w:rsidP="00692F46">
            <w:pPr>
              <w:contextualSpacing/>
              <w:rPr>
                <w:rFonts w:ascii="Times New Roman" w:hAnsi="Times New Roman"/>
                <w:sz w:val="21"/>
                <w:szCs w:val="21"/>
              </w:rPr>
            </w:pPr>
          </w:p>
        </w:tc>
        <w:tc>
          <w:tcPr>
            <w:tcW w:w="1579" w:type="dxa"/>
          </w:tcPr>
          <w:p w:rsidR="00692F46" w:rsidRPr="00375343" w:rsidRDefault="00692F46" w:rsidP="00692F46">
            <w:pPr>
              <w:contextualSpacing/>
              <w:rPr>
                <w:rFonts w:ascii="Times New Roman" w:hAnsi="Times New Roman"/>
                <w:sz w:val="21"/>
                <w:szCs w:val="21"/>
              </w:rPr>
            </w:pPr>
          </w:p>
        </w:tc>
      </w:tr>
      <w:tr w:rsidR="00692F46" w:rsidRPr="00375343" w:rsidTr="007B7FEA">
        <w:tc>
          <w:tcPr>
            <w:tcW w:w="426" w:type="dxa"/>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rPr>
                <w:rFonts w:ascii="Times New Roman" w:hAnsi="Times New Roman"/>
                <w:sz w:val="21"/>
                <w:szCs w:val="21"/>
              </w:rPr>
            </w:pPr>
          </w:p>
        </w:tc>
        <w:tc>
          <w:tcPr>
            <w:tcW w:w="1845" w:type="dxa"/>
            <w:gridSpan w:val="2"/>
          </w:tcPr>
          <w:p w:rsidR="00692F46" w:rsidRPr="00375343" w:rsidRDefault="00692F46" w:rsidP="00692F46">
            <w:pPr>
              <w:contextualSpacing/>
              <w:rPr>
                <w:rFonts w:ascii="Times New Roman" w:hAnsi="Times New Roman"/>
                <w:sz w:val="21"/>
                <w:szCs w:val="21"/>
              </w:rPr>
            </w:pPr>
          </w:p>
        </w:tc>
        <w:tc>
          <w:tcPr>
            <w:tcW w:w="1535" w:type="dxa"/>
            <w:gridSpan w:val="2"/>
          </w:tcPr>
          <w:p w:rsidR="00692F46" w:rsidRPr="00375343" w:rsidRDefault="00692F46" w:rsidP="00692F46">
            <w:pPr>
              <w:contextualSpacing/>
              <w:rPr>
                <w:rFonts w:ascii="Times New Roman" w:hAnsi="Times New Roman"/>
                <w:sz w:val="21"/>
                <w:szCs w:val="21"/>
              </w:rPr>
            </w:pPr>
          </w:p>
        </w:tc>
        <w:tc>
          <w:tcPr>
            <w:tcW w:w="1138" w:type="dxa"/>
          </w:tcPr>
          <w:p w:rsidR="00692F46" w:rsidRPr="00375343" w:rsidRDefault="00692F46" w:rsidP="00692F46">
            <w:pPr>
              <w:contextualSpacing/>
              <w:rPr>
                <w:rFonts w:ascii="Times New Roman" w:hAnsi="Times New Roman"/>
                <w:sz w:val="21"/>
                <w:szCs w:val="21"/>
              </w:rPr>
            </w:pPr>
          </w:p>
        </w:tc>
        <w:tc>
          <w:tcPr>
            <w:tcW w:w="846" w:type="dxa"/>
          </w:tcPr>
          <w:p w:rsidR="00692F46" w:rsidRPr="00375343" w:rsidRDefault="00692F46" w:rsidP="00692F46">
            <w:pPr>
              <w:contextualSpacing/>
              <w:rPr>
                <w:rFonts w:ascii="Times New Roman" w:hAnsi="Times New Roman"/>
                <w:sz w:val="21"/>
                <w:szCs w:val="21"/>
              </w:rPr>
            </w:pPr>
          </w:p>
        </w:tc>
        <w:tc>
          <w:tcPr>
            <w:tcW w:w="851" w:type="dxa"/>
          </w:tcPr>
          <w:p w:rsidR="00692F46" w:rsidRPr="00375343" w:rsidRDefault="00692F46" w:rsidP="00692F46">
            <w:pPr>
              <w:contextualSpacing/>
              <w:rPr>
                <w:rFonts w:ascii="Times New Roman" w:hAnsi="Times New Roman"/>
                <w:sz w:val="21"/>
                <w:szCs w:val="21"/>
              </w:rPr>
            </w:pPr>
          </w:p>
        </w:tc>
        <w:tc>
          <w:tcPr>
            <w:tcW w:w="997" w:type="dxa"/>
          </w:tcPr>
          <w:p w:rsidR="00692F46" w:rsidRPr="00375343" w:rsidRDefault="00692F46" w:rsidP="00692F46">
            <w:pPr>
              <w:contextualSpacing/>
              <w:rPr>
                <w:rFonts w:ascii="Times New Roman" w:hAnsi="Times New Roman"/>
                <w:sz w:val="21"/>
                <w:szCs w:val="21"/>
              </w:rPr>
            </w:pPr>
          </w:p>
        </w:tc>
        <w:tc>
          <w:tcPr>
            <w:tcW w:w="1579" w:type="dxa"/>
          </w:tcPr>
          <w:p w:rsidR="00692F46" w:rsidRPr="00375343" w:rsidRDefault="00692F46" w:rsidP="00692F46">
            <w:pPr>
              <w:contextualSpacing/>
              <w:rPr>
                <w:rFonts w:ascii="Times New Roman" w:hAnsi="Times New Roman"/>
                <w:sz w:val="21"/>
                <w:szCs w:val="21"/>
              </w:rPr>
            </w:pPr>
          </w:p>
        </w:tc>
      </w:tr>
      <w:tr w:rsidR="00692F46" w:rsidRPr="00375343" w:rsidTr="007B7FEA">
        <w:tc>
          <w:tcPr>
            <w:tcW w:w="2038" w:type="dxa"/>
            <w:gridSpan w:val="3"/>
          </w:tcPr>
          <w:p w:rsidR="00692F46" w:rsidRPr="00375343" w:rsidRDefault="00692F46" w:rsidP="00692F46">
            <w:pPr>
              <w:contextualSpacing/>
              <w:rPr>
                <w:rFonts w:ascii="Times New Roman" w:hAnsi="Times New Roman"/>
                <w:sz w:val="21"/>
                <w:szCs w:val="21"/>
              </w:rPr>
            </w:pPr>
          </w:p>
        </w:tc>
        <w:tc>
          <w:tcPr>
            <w:tcW w:w="1962" w:type="dxa"/>
            <w:gridSpan w:val="2"/>
          </w:tcPr>
          <w:p w:rsidR="00692F46" w:rsidRPr="00375343" w:rsidRDefault="00692F46" w:rsidP="00692F46">
            <w:pPr>
              <w:contextualSpacing/>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lastRenderedPageBreak/>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967"/>
        <w:gridCol w:w="6023"/>
        <w:gridCol w:w="2585"/>
      </w:tblGrid>
      <w:tr w:rsidR="0038550D" w:rsidRPr="0038550D" w:rsidTr="007B7FEA">
        <w:trPr>
          <w:trHeight w:val="165"/>
          <w:tblHeader/>
          <w:tblCellSpacing w:w="0" w:type="dxa"/>
        </w:trPr>
        <w:tc>
          <w:tcPr>
            <w:tcW w:w="50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14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B7FEA">
            <w:pPr>
              <w:ind w:firstLine="0"/>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7B7FEA">
        <w:trPr>
          <w:trHeight w:val="878"/>
          <w:tblCellSpacing w:w="0" w:type="dxa"/>
        </w:trPr>
        <w:tc>
          <w:tcPr>
            <w:tcW w:w="50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14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581498">
            <w:pPr>
              <w:ind w:firstLine="14"/>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581498">
            <w:pPr>
              <w:ind w:firstLine="0"/>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7B7FEA">
        <w:trPr>
          <w:trHeight w:val="180"/>
          <w:tblCellSpacing w:w="0" w:type="dxa"/>
        </w:trPr>
        <w:tc>
          <w:tcPr>
            <w:tcW w:w="50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14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581498">
            <w:pPr>
              <w:ind w:firstLine="14"/>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7B7FEA">
        <w:trPr>
          <w:trHeight w:val="180"/>
          <w:tblCellSpacing w:w="0" w:type="dxa"/>
        </w:trPr>
        <w:tc>
          <w:tcPr>
            <w:tcW w:w="50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14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581498">
            <w:pPr>
              <w:ind w:firstLine="14"/>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7B7FEA">
        <w:trPr>
          <w:trHeight w:val="180"/>
          <w:tblCellSpacing w:w="0" w:type="dxa"/>
        </w:trPr>
        <w:tc>
          <w:tcPr>
            <w:tcW w:w="50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14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581498">
            <w:pPr>
              <w:ind w:firstLine="14"/>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7B7FEA">
        <w:trPr>
          <w:trHeight w:val="180"/>
          <w:tblCellSpacing w:w="0" w:type="dxa"/>
        </w:trPr>
        <w:tc>
          <w:tcPr>
            <w:tcW w:w="50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14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581498">
            <w:pPr>
              <w:ind w:firstLine="14"/>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7B7FEA">
        <w:trPr>
          <w:trHeight w:val="180"/>
          <w:tblCellSpacing w:w="0" w:type="dxa"/>
        </w:trPr>
        <w:tc>
          <w:tcPr>
            <w:tcW w:w="50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14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581498">
            <w:pPr>
              <w:ind w:firstLine="14"/>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7B7FEA">
        <w:trPr>
          <w:trHeight w:val="180"/>
          <w:tblCellSpacing w:w="0" w:type="dxa"/>
        </w:trPr>
        <w:tc>
          <w:tcPr>
            <w:tcW w:w="50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14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581498">
            <w:pPr>
              <w:ind w:firstLine="14"/>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7B7FEA">
        <w:trPr>
          <w:trHeight w:val="180"/>
          <w:tblCellSpacing w:w="0" w:type="dxa"/>
        </w:trPr>
        <w:tc>
          <w:tcPr>
            <w:tcW w:w="50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14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581498">
            <w:pPr>
              <w:ind w:firstLine="14"/>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7B7FEA">
        <w:trPr>
          <w:trHeight w:val="180"/>
          <w:tblCellSpacing w:w="0" w:type="dxa"/>
        </w:trPr>
        <w:tc>
          <w:tcPr>
            <w:tcW w:w="50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14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581498">
            <w:pPr>
              <w:ind w:firstLine="14"/>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7B7FEA">
        <w:trPr>
          <w:trHeight w:val="180"/>
          <w:tblCellSpacing w:w="0" w:type="dxa"/>
        </w:trPr>
        <w:tc>
          <w:tcPr>
            <w:tcW w:w="50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14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581498">
            <w:pPr>
              <w:ind w:firstLine="14"/>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7B7FEA">
        <w:trPr>
          <w:trHeight w:val="165"/>
          <w:tblCellSpacing w:w="0" w:type="dxa"/>
        </w:trPr>
        <w:tc>
          <w:tcPr>
            <w:tcW w:w="50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14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581498">
            <w:pPr>
              <w:ind w:firstLine="14"/>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7B7FEA">
        <w:trPr>
          <w:trHeight w:val="165"/>
          <w:tblCellSpacing w:w="0" w:type="dxa"/>
        </w:trPr>
        <w:tc>
          <w:tcPr>
            <w:tcW w:w="50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14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581498">
            <w:pPr>
              <w:ind w:firstLine="14"/>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7B7FEA">
        <w:trPr>
          <w:trHeight w:val="292"/>
          <w:tblCellSpacing w:w="0" w:type="dxa"/>
        </w:trPr>
        <w:tc>
          <w:tcPr>
            <w:tcW w:w="50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145"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581498">
            <w:pPr>
              <w:ind w:firstLine="14"/>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rPr>
          <w:rFonts w:ascii="Times New Roman" w:hAnsi="Times New Roman"/>
          <w:szCs w:val="22"/>
        </w:rPr>
      </w:pPr>
    </w:p>
    <w:p w:rsidR="00737B38" w:rsidRPr="00737B38" w:rsidRDefault="00737B38" w:rsidP="00737B38">
      <w:pPr>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4354AC">
      <w:pPr>
        <w:jc w:val="left"/>
        <w:rPr>
          <w:rFonts w:ascii="Times New Roman" w:hAnsi="Times New Roman"/>
          <w:szCs w:val="22"/>
        </w:rPr>
      </w:pPr>
      <w:r w:rsidRPr="00737B38">
        <w:rPr>
          <w:rFonts w:ascii="Times New Roman" w:hAnsi="Times New Roman"/>
          <w:szCs w:val="22"/>
        </w:rPr>
        <w:t>Адрес регистрации по месту жительства: 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4354AC">
      <w:pPr>
        <w:jc w:val="left"/>
        <w:rPr>
          <w:rFonts w:ascii="Times New Roman" w:hAnsi="Times New Roman"/>
          <w:szCs w:val="22"/>
        </w:rPr>
      </w:pPr>
      <w:r w:rsidRPr="00737B38">
        <w:rPr>
          <w:rFonts w:ascii="Times New Roman" w:hAnsi="Times New Roman"/>
          <w:szCs w:val="22"/>
        </w:rPr>
        <w:t>Адрес фактического проживания: 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4354AC">
      <w:pPr>
        <w:jc w:val="left"/>
        <w:rPr>
          <w:rFonts w:ascii="Times New Roman" w:hAnsi="Times New Roman"/>
          <w:szCs w:val="22"/>
        </w:rPr>
      </w:pPr>
      <w:r w:rsidRPr="00737B38">
        <w:rPr>
          <w:rFonts w:ascii="Times New Roman" w:hAnsi="Times New Roman"/>
          <w:szCs w:val="22"/>
        </w:rPr>
        <w:t>Паспортные данные: 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BD3849">
      <w:pPr>
        <w:ind w:firstLine="0"/>
        <w:rPr>
          <w:rFonts w:ascii="Times New Roman" w:hAnsi="Times New Roman"/>
          <w:szCs w:val="22"/>
        </w:rPr>
      </w:pPr>
      <w:proofErr w:type="gramStart"/>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7D4F37">
        <w:rPr>
          <w:rFonts w:ascii="Times New Roman" w:hAnsi="Times New Roman"/>
          <w:szCs w:val="22"/>
        </w:rPr>
        <w:t xml:space="preserve"> </w:t>
      </w:r>
      <w:r w:rsidR="00926BD7">
        <w:rPr>
          <w:rFonts w:ascii="Times New Roman" w:hAnsi="Times New Roman"/>
          <w:szCs w:val="22"/>
        </w:rPr>
        <w:t xml:space="preserve">  «</w:t>
      </w:r>
      <w:r w:rsidR="0098359D" w:rsidRPr="0098359D">
        <w:rPr>
          <w:rFonts w:ascii="Times New Roman" w:hAnsi="Times New Roman"/>
          <w:szCs w:val="22"/>
        </w:rPr>
        <w:t xml:space="preserve">Выполнение работ по капитальному ремонту канализационного коллектора (пункт 11) г. Березовский, п. </w:t>
      </w:r>
      <w:proofErr w:type="spellStart"/>
      <w:r w:rsidR="0098359D" w:rsidRPr="0098359D">
        <w:rPr>
          <w:rFonts w:ascii="Times New Roman" w:hAnsi="Times New Roman"/>
          <w:szCs w:val="22"/>
        </w:rPr>
        <w:t>Ключевск</w:t>
      </w:r>
      <w:proofErr w:type="spellEnd"/>
      <w:r w:rsidR="0098359D" w:rsidRPr="0098359D">
        <w:rPr>
          <w:rFonts w:ascii="Times New Roman" w:hAnsi="Times New Roman"/>
          <w:szCs w:val="22"/>
        </w:rPr>
        <w:t>, на участке от очистных сооружений до р. Черная.</w:t>
      </w:r>
      <w:proofErr w:type="gramEnd"/>
      <w:r w:rsidR="0098359D" w:rsidRPr="0098359D">
        <w:rPr>
          <w:rFonts w:ascii="Times New Roman" w:hAnsi="Times New Roman"/>
          <w:szCs w:val="22"/>
        </w:rPr>
        <w:t xml:space="preserve">  D = 200 мм, L= 467,0 м.</w:t>
      </w:r>
      <w:r w:rsidR="0098359D">
        <w:rPr>
          <w:rFonts w:ascii="Times New Roman" w:hAnsi="Times New Roman"/>
          <w:szCs w:val="22"/>
        </w:rPr>
        <w:t>»</w:t>
      </w:r>
      <w:r w:rsidR="007C6351">
        <w:rPr>
          <w:rFonts w:ascii="Times New Roman" w:hAnsi="Times New Roman"/>
          <w:szCs w:val="22"/>
        </w:rPr>
        <w:t>,</w:t>
      </w:r>
      <w:r w:rsidR="005D6E9C">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BD3849">
      <w:pPr>
        <w:ind w:firstLine="0"/>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BD3849">
      <w:pPr>
        <w:ind w:firstLine="0"/>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BD3849">
      <w:pPr>
        <w:ind w:firstLine="0"/>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BD3849">
      <w:pPr>
        <w:spacing w:after="120"/>
        <w:ind w:firstLine="0"/>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rPr>
          <w:rFonts w:ascii="Times New Roman" w:hAnsi="Times New Roman"/>
          <w:sz w:val="18"/>
          <w:szCs w:val="18"/>
        </w:rPr>
      </w:pPr>
    </w:p>
    <w:p w:rsidR="00737B38" w:rsidRPr="00737B38" w:rsidRDefault="00737B38" w:rsidP="00737B38">
      <w:pPr>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rPr>
          <w:rFonts w:ascii="Times New Roman" w:hAnsi="Times New Roman"/>
          <w:color w:val="000000"/>
          <w:szCs w:val="22"/>
        </w:rPr>
      </w:pPr>
    </w:p>
    <w:p w:rsidR="00FF12BD" w:rsidRPr="000327D0" w:rsidRDefault="00FF12BD" w:rsidP="00FF12BD">
      <w:pPr>
        <w:contextualSpacing/>
        <w:rPr>
          <w:rFonts w:ascii="Times New Roman" w:hAnsi="Times New Roman"/>
          <w:szCs w:val="22"/>
        </w:rPr>
      </w:pPr>
      <w:r w:rsidRPr="000327D0">
        <w:rPr>
          <w:rFonts w:ascii="Times New Roman" w:hAnsi="Times New Roman"/>
          <w:szCs w:val="22"/>
        </w:rPr>
        <w:t>Согласовано:</w:t>
      </w:r>
    </w:p>
    <w:p w:rsidR="00FF12BD" w:rsidRPr="000327D0"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 xml:space="preserve">единой </w:t>
      </w:r>
      <w:r w:rsidRPr="000327D0">
        <w:rPr>
          <w:rFonts w:ascii="Times New Roman" w:hAnsi="Times New Roman"/>
          <w:szCs w:val="22"/>
        </w:rPr>
        <w:t>комиссии)</w:t>
      </w:r>
      <w:r>
        <w:rPr>
          <w:rFonts w:ascii="Times New Roman" w:hAnsi="Times New Roman"/>
          <w:szCs w:val="22"/>
        </w:rPr>
        <w:t xml:space="preserve">                                                  </w:t>
      </w:r>
      <w:r w:rsidR="00BD3849">
        <w:rPr>
          <w:rFonts w:ascii="Times New Roman" w:hAnsi="Times New Roman"/>
          <w:szCs w:val="22"/>
        </w:rPr>
        <w:t xml:space="preserve">  </w:t>
      </w:r>
      <w:r>
        <w:rPr>
          <w:rFonts w:ascii="Times New Roman" w:hAnsi="Times New Roman"/>
          <w:szCs w:val="22"/>
        </w:rPr>
        <w:t xml:space="preserve">     </w:t>
      </w:r>
      <w:r w:rsidR="00BD3849">
        <w:rPr>
          <w:rFonts w:ascii="Times New Roman" w:hAnsi="Times New Roman"/>
          <w:szCs w:val="22"/>
        </w:rPr>
        <w:t xml:space="preserve">        </w:t>
      </w:r>
      <w:r>
        <w:rPr>
          <w:rFonts w:ascii="Times New Roman" w:hAnsi="Times New Roman"/>
          <w:szCs w:val="22"/>
        </w:rPr>
        <w:t xml:space="preserve">Е.Г. </w:t>
      </w:r>
      <w:proofErr w:type="spellStart"/>
      <w:r>
        <w:rPr>
          <w:rFonts w:ascii="Times New Roman" w:hAnsi="Times New Roman"/>
          <w:szCs w:val="22"/>
        </w:rPr>
        <w:t>Усков</w:t>
      </w:r>
      <w:proofErr w:type="spellEnd"/>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FF12BD" w:rsidRPr="000327D0"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p>
    <w:p w:rsidR="00FF12BD" w:rsidRPr="000327D0" w:rsidRDefault="00FF12BD" w:rsidP="00FF12B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sidR="00BD3849">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FF12BD" w:rsidRPr="000327D0" w:rsidRDefault="00FF12BD" w:rsidP="00FF12BD">
      <w:pPr>
        <w:rPr>
          <w:rFonts w:ascii="Times New Roman" w:hAnsi="Times New Roman"/>
          <w:szCs w:val="22"/>
        </w:rPr>
      </w:pPr>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FF12BD" w:rsidRDefault="00FF12BD" w:rsidP="00FF12BD">
      <w:pPr>
        <w:contextualSpacing/>
        <w:rPr>
          <w:rFonts w:ascii="Times New Roman" w:hAnsi="Times New Roman"/>
          <w:szCs w:val="22"/>
        </w:rPr>
      </w:pPr>
    </w:p>
    <w:p w:rsidR="00FF12BD" w:rsidRPr="000327D0" w:rsidRDefault="00FF12BD" w:rsidP="00FF12BD">
      <w:pPr>
        <w:contextualSpacing/>
        <w:jc w:val="center"/>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FF12BD" w:rsidRPr="000327D0" w:rsidRDefault="00FF12BD" w:rsidP="00FF12BD">
      <w:pPr>
        <w:contextualSpacing/>
        <w:rPr>
          <w:rFonts w:ascii="Times New Roman" w:hAnsi="Times New Roman"/>
          <w:szCs w:val="22"/>
        </w:rPr>
      </w:pPr>
    </w:p>
    <w:p w:rsidR="00FF12BD" w:rsidRPr="000327D0" w:rsidRDefault="00FF12BD" w:rsidP="00FF12BD">
      <w:pPr>
        <w:contextualSpacing/>
        <w:rPr>
          <w:rFonts w:ascii="Times New Roman" w:hAnsi="Times New Roman"/>
          <w:szCs w:val="22"/>
        </w:rPr>
      </w:pPr>
    </w:p>
    <w:p w:rsidR="00FF12BD" w:rsidRPr="00037F6E" w:rsidRDefault="00FF12BD" w:rsidP="00FF12BD">
      <w:pPr>
        <w:contextualSpacing/>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FF12BD" w:rsidRDefault="00FF12BD" w:rsidP="00FF12BD">
      <w:pPr>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FF12BD"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78" w:rsidRDefault="00607678" w:rsidP="003A3A88">
      <w:r>
        <w:separator/>
      </w:r>
    </w:p>
  </w:endnote>
  <w:endnote w:type="continuationSeparator" w:id="0">
    <w:p w:rsidR="00607678" w:rsidRDefault="0060767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607678" w:rsidRDefault="00607678">
        <w:pPr>
          <w:pStyle w:val="aff8"/>
          <w:jc w:val="center"/>
        </w:pPr>
        <w:r>
          <w:fldChar w:fldCharType="begin"/>
        </w:r>
        <w:r>
          <w:instrText>PAGE   \* MERGEFORMAT</w:instrText>
        </w:r>
        <w:r>
          <w:fldChar w:fldCharType="separate"/>
        </w:r>
        <w:r w:rsidR="00845D97">
          <w:rPr>
            <w:noProof/>
          </w:rPr>
          <w:t>26</w:t>
        </w:r>
        <w:r>
          <w:fldChar w:fldCharType="end"/>
        </w:r>
      </w:p>
    </w:sdtContent>
  </w:sdt>
  <w:p w:rsidR="00607678" w:rsidRDefault="0060767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78" w:rsidRDefault="00607678" w:rsidP="003A3A88">
      <w:r>
        <w:separator/>
      </w:r>
    </w:p>
  </w:footnote>
  <w:footnote w:type="continuationSeparator" w:id="0">
    <w:p w:rsidR="00607678" w:rsidRDefault="00607678" w:rsidP="003A3A88">
      <w:r>
        <w:continuationSeparator/>
      </w:r>
    </w:p>
  </w:footnote>
  <w:footnote w:id="1">
    <w:p w:rsidR="00607678" w:rsidRDefault="00607678"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516A"/>
    <w:rsid w:val="00006647"/>
    <w:rsid w:val="00006F8D"/>
    <w:rsid w:val="0000749E"/>
    <w:rsid w:val="000076E1"/>
    <w:rsid w:val="00010042"/>
    <w:rsid w:val="000126C3"/>
    <w:rsid w:val="00012BFB"/>
    <w:rsid w:val="00012CD7"/>
    <w:rsid w:val="000138AE"/>
    <w:rsid w:val="00015775"/>
    <w:rsid w:val="00017DB6"/>
    <w:rsid w:val="00020CFD"/>
    <w:rsid w:val="00021190"/>
    <w:rsid w:val="00021341"/>
    <w:rsid w:val="000214C8"/>
    <w:rsid w:val="00021BD9"/>
    <w:rsid w:val="00022527"/>
    <w:rsid w:val="00023427"/>
    <w:rsid w:val="000236CE"/>
    <w:rsid w:val="00026023"/>
    <w:rsid w:val="000302CA"/>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76F7"/>
    <w:rsid w:val="000477C9"/>
    <w:rsid w:val="00051BC1"/>
    <w:rsid w:val="00052A3B"/>
    <w:rsid w:val="00052D09"/>
    <w:rsid w:val="00053E3C"/>
    <w:rsid w:val="00054A08"/>
    <w:rsid w:val="000550F1"/>
    <w:rsid w:val="00056930"/>
    <w:rsid w:val="00056938"/>
    <w:rsid w:val="00057762"/>
    <w:rsid w:val="00060BB6"/>
    <w:rsid w:val="00060D55"/>
    <w:rsid w:val="000614AC"/>
    <w:rsid w:val="000618BC"/>
    <w:rsid w:val="0006225D"/>
    <w:rsid w:val="000629B3"/>
    <w:rsid w:val="00063240"/>
    <w:rsid w:val="00063504"/>
    <w:rsid w:val="00063ACA"/>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4A3"/>
    <w:rsid w:val="000A35C6"/>
    <w:rsid w:val="000A56FE"/>
    <w:rsid w:val="000A6CA4"/>
    <w:rsid w:val="000A79E1"/>
    <w:rsid w:val="000B0B94"/>
    <w:rsid w:val="000B12DC"/>
    <w:rsid w:val="000B15D0"/>
    <w:rsid w:val="000B3C93"/>
    <w:rsid w:val="000B3D6A"/>
    <w:rsid w:val="000B6A05"/>
    <w:rsid w:val="000B7084"/>
    <w:rsid w:val="000B74F2"/>
    <w:rsid w:val="000B7D2F"/>
    <w:rsid w:val="000C3E94"/>
    <w:rsid w:val="000C4D53"/>
    <w:rsid w:val="000C56D3"/>
    <w:rsid w:val="000C7244"/>
    <w:rsid w:val="000C7F4F"/>
    <w:rsid w:val="000D14F1"/>
    <w:rsid w:val="000D16A3"/>
    <w:rsid w:val="000D1D60"/>
    <w:rsid w:val="000D28DF"/>
    <w:rsid w:val="000D294C"/>
    <w:rsid w:val="000D36D6"/>
    <w:rsid w:val="000D387A"/>
    <w:rsid w:val="000D38B7"/>
    <w:rsid w:val="000D3906"/>
    <w:rsid w:val="000D5632"/>
    <w:rsid w:val="000D6697"/>
    <w:rsid w:val="000D6738"/>
    <w:rsid w:val="000D7835"/>
    <w:rsid w:val="000E11AD"/>
    <w:rsid w:val="000E15C4"/>
    <w:rsid w:val="000E2433"/>
    <w:rsid w:val="000E28D0"/>
    <w:rsid w:val="000E5479"/>
    <w:rsid w:val="000E5EDF"/>
    <w:rsid w:val="000E5FC3"/>
    <w:rsid w:val="000E6909"/>
    <w:rsid w:val="000F00D8"/>
    <w:rsid w:val="000F00DD"/>
    <w:rsid w:val="000F113C"/>
    <w:rsid w:val="000F2709"/>
    <w:rsid w:val="000F44D2"/>
    <w:rsid w:val="000F5484"/>
    <w:rsid w:val="000F554C"/>
    <w:rsid w:val="000F5A68"/>
    <w:rsid w:val="000F5D80"/>
    <w:rsid w:val="000F6FCE"/>
    <w:rsid w:val="0010002C"/>
    <w:rsid w:val="00100A52"/>
    <w:rsid w:val="00104391"/>
    <w:rsid w:val="00104997"/>
    <w:rsid w:val="00106117"/>
    <w:rsid w:val="001061D1"/>
    <w:rsid w:val="00106E03"/>
    <w:rsid w:val="00107E1C"/>
    <w:rsid w:val="00111669"/>
    <w:rsid w:val="00111913"/>
    <w:rsid w:val="001119A8"/>
    <w:rsid w:val="00113753"/>
    <w:rsid w:val="00114043"/>
    <w:rsid w:val="00114D32"/>
    <w:rsid w:val="00114F30"/>
    <w:rsid w:val="0011541F"/>
    <w:rsid w:val="001154BB"/>
    <w:rsid w:val="00115BDF"/>
    <w:rsid w:val="00116260"/>
    <w:rsid w:val="001177B6"/>
    <w:rsid w:val="001178B5"/>
    <w:rsid w:val="00120B5A"/>
    <w:rsid w:val="001254EE"/>
    <w:rsid w:val="00126A16"/>
    <w:rsid w:val="00127C91"/>
    <w:rsid w:val="0013112E"/>
    <w:rsid w:val="00131511"/>
    <w:rsid w:val="0013310A"/>
    <w:rsid w:val="0013319F"/>
    <w:rsid w:val="00133972"/>
    <w:rsid w:val="001342A9"/>
    <w:rsid w:val="001347CC"/>
    <w:rsid w:val="00136534"/>
    <w:rsid w:val="00136664"/>
    <w:rsid w:val="0014175D"/>
    <w:rsid w:val="00142636"/>
    <w:rsid w:val="00143A30"/>
    <w:rsid w:val="00143B62"/>
    <w:rsid w:val="001440B2"/>
    <w:rsid w:val="0014475F"/>
    <w:rsid w:val="00146012"/>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0CFF"/>
    <w:rsid w:val="00173CB5"/>
    <w:rsid w:val="0017503A"/>
    <w:rsid w:val="0017580E"/>
    <w:rsid w:val="00175A6A"/>
    <w:rsid w:val="00175AA3"/>
    <w:rsid w:val="001762AF"/>
    <w:rsid w:val="00176CF5"/>
    <w:rsid w:val="0017781C"/>
    <w:rsid w:val="0018018A"/>
    <w:rsid w:val="001810FE"/>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B0726"/>
    <w:rsid w:val="001B0B52"/>
    <w:rsid w:val="001B0C54"/>
    <w:rsid w:val="001B189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3277"/>
    <w:rsid w:val="001C4150"/>
    <w:rsid w:val="001C4616"/>
    <w:rsid w:val="001C49E0"/>
    <w:rsid w:val="001C5392"/>
    <w:rsid w:val="001C54C7"/>
    <w:rsid w:val="001C5739"/>
    <w:rsid w:val="001C6936"/>
    <w:rsid w:val="001C72CF"/>
    <w:rsid w:val="001C7891"/>
    <w:rsid w:val="001D06AC"/>
    <w:rsid w:val="001D0E90"/>
    <w:rsid w:val="001D14E8"/>
    <w:rsid w:val="001D150D"/>
    <w:rsid w:val="001D2AE3"/>
    <w:rsid w:val="001D4571"/>
    <w:rsid w:val="001D6E1B"/>
    <w:rsid w:val="001E0699"/>
    <w:rsid w:val="001E177E"/>
    <w:rsid w:val="001E2581"/>
    <w:rsid w:val="001E3F3B"/>
    <w:rsid w:val="001E4049"/>
    <w:rsid w:val="001E4658"/>
    <w:rsid w:val="001E5434"/>
    <w:rsid w:val="001E5A13"/>
    <w:rsid w:val="001E64A3"/>
    <w:rsid w:val="001E67E9"/>
    <w:rsid w:val="001E7805"/>
    <w:rsid w:val="001F0B37"/>
    <w:rsid w:val="001F0CCE"/>
    <w:rsid w:val="001F25B8"/>
    <w:rsid w:val="001F3E8B"/>
    <w:rsid w:val="001F434B"/>
    <w:rsid w:val="002017CE"/>
    <w:rsid w:val="00202400"/>
    <w:rsid w:val="0020260C"/>
    <w:rsid w:val="00203A41"/>
    <w:rsid w:val="002042D4"/>
    <w:rsid w:val="00204529"/>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958"/>
    <w:rsid w:val="002332E3"/>
    <w:rsid w:val="00233E39"/>
    <w:rsid w:val="00235686"/>
    <w:rsid w:val="002357EC"/>
    <w:rsid w:val="00237A16"/>
    <w:rsid w:val="00237E18"/>
    <w:rsid w:val="00240235"/>
    <w:rsid w:val="00240445"/>
    <w:rsid w:val="002409FF"/>
    <w:rsid w:val="00240C7F"/>
    <w:rsid w:val="0024114F"/>
    <w:rsid w:val="002415C8"/>
    <w:rsid w:val="00241E06"/>
    <w:rsid w:val="00242796"/>
    <w:rsid w:val="00243716"/>
    <w:rsid w:val="0024437D"/>
    <w:rsid w:val="00244C8E"/>
    <w:rsid w:val="00247533"/>
    <w:rsid w:val="0025168A"/>
    <w:rsid w:val="00252003"/>
    <w:rsid w:val="0025217E"/>
    <w:rsid w:val="0025456F"/>
    <w:rsid w:val="002545FB"/>
    <w:rsid w:val="002571FC"/>
    <w:rsid w:val="002574CC"/>
    <w:rsid w:val="00257F68"/>
    <w:rsid w:val="00260493"/>
    <w:rsid w:val="002609AC"/>
    <w:rsid w:val="002612F2"/>
    <w:rsid w:val="00263DCA"/>
    <w:rsid w:val="0026524A"/>
    <w:rsid w:val="002654B0"/>
    <w:rsid w:val="00265938"/>
    <w:rsid w:val="00270AD0"/>
    <w:rsid w:val="002712B0"/>
    <w:rsid w:val="00271CCB"/>
    <w:rsid w:val="0027395A"/>
    <w:rsid w:val="002739CE"/>
    <w:rsid w:val="00275F20"/>
    <w:rsid w:val="00275F99"/>
    <w:rsid w:val="002777C9"/>
    <w:rsid w:val="00277ACC"/>
    <w:rsid w:val="002803F2"/>
    <w:rsid w:val="00281160"/>
    <w:rsid w:val="00282139"/>
    <w:rsid w:val="002823C3"/>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8E8"/>
    <w:rsid w:val="002B5BD4"/>
    <w:rsid w:val="002B5E1A"/>
    <w:rsid w:val="002B6B7C"/>
    <w:rsid w:val="002B6C08"/>
    <w:rsid w:val="002B6FC9"/>
    <w:rsid w:val="002B7699"/>
    <w:rsid w:val="002C075F"/>
    <w:rsid w:val="002C11BA"/>
    <w:rsid w:val="002C13E9"/>
    <w:rsid w:val="002C16CD"/>
    <w:rsid w:val="002C4406"/>
    <w:rsid w:val="002C4C1A"/>
    <w:rsid w:val="002C5885"/>
    <w:rsid w:val="002C6449"/>
    <w:rsid w:val="002C79C4"/>
    <w:rsid w:val="002C7EF3"/>
    <w:rsid w:val="002D29F6"/>
    <w:rsid w:val="002D3AF5"/>
    <w:rsid w:val="002D4660"/>
    <w:rsid w:val="002D6517"/>
    <w:rsid w:val="002E0127"/>
    <w:rsid w:val="002E0316"/>
    <w:rsid w:val="002E0978"/>
    <w:rsid w:val="002E3137"/>
    <w:rsid w:val="002E4C92"/>
    <w:rsid w:val="002E5E8C"/>
    <w:rsid w:val="002E5FCC"/>
    <w:rsid w:val="002E627F"/>
    <w:rsid w:val="002E6999"/>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A79"/>
    <w:rsid w:val="00304C2F"/>
    <w:rsid w:val="0030559E"/>
    <w:rsid w:val="0030567C"/>
    <w:rsid w:val="00306CA6"/>
    <w:rsid w:val="00306E49"/>
    <w:rsid w:val="003071D1"/>
    <w:rsid w:val="00307BFB"/>
    <w:rsid w:val="00310C41"/>
    <w:rsid w:val="00311449"/>
    <w:rsid w:val="00311664"/>
    <w:rsid w:val="0031271F"/>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2CC"/>
    <w:rsid w:val="00335E68"/>
    <w:rsid w:val="0033619F"/>
    <w:rsid w:val="00336C06"/>
    <w:rsid w:val="00336E31"/>
    <w:rsid w:val="00340904"/>
    <w:rsid w:val="003418BF"/>
    <w:rsid w:val="00341C34"/>
    <w:rsid w:val="003423A5"/>
    <w:rsid w:val="003438E6"/>
    <w:rsid w:val="003456B7"/>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1FF4"/>
    <w:rsid w:val="00362C94"/>
    <w:rsid w:val="003635CA"/>
    <w:rsid w:val="00363F1B"/>
    <w:rsid w:val="00364C55"/>
    <w:rsid w:val="00365A41"/>
    <w:rsid w:val="0037007A"/>
    <w:rsid w:val="00371773"/>
    <w:rsid w:val="00372092"/>
    <w:rsid w:val="0037313C"/>
    <w:rsid w:val="00373236"/>
    <w:rsid w:val="00375343"/>
    <w:rsid w:val="00375522"/>
    <w:rsid w:val="00375546"/>
    <w:rsid w:val="00376CA6"/>
    <w:rsid w:val="00376FEF"/>
    <w:rsid w:val="00377081"/>
    <w:rsid w:val="003804ED"/>
    <w:rsid w:val="00380E13"/>
    <w:rsid w:val="0038118E"/>
    <w:rsid w:val="003811A1"/>
    <w:rsid w:val="003813A4"/>
    <w:rsid w:val="00381491"/>
    <w:rsid w:val="003821F2"/>
    <w:rsid w:val="003854B7"/>
    <w:rsid w:val="0038550D"/>
    <w:rsid w:val="00391D13"/>
    <w:rsid w:val="00391E3A"/>
    <w:rsid w:val="00394023"/>
    <w:rsid w:val="00394EE0"/>
    <w:rsid w:val="00395652"/>
    <w:rsid w:val="00396BA0"/>
    <w:rsid w:val="0039798B"/>
    <w:rsid w:val="003A081F"/>
    <w:rsid w:val="003A0D59"/>
    <w:rsid w:val="003A1DE9"/>
    <w:rsid w:val="003A2DE7"/>
    <w:rsid w:val="003A3A88"/>
    <w:rsid w:val="003A45AE"/>
    <w:rsid w:val="003A4972"/>
    <w:rsid w:val="003A7695"/>
    <w:rsid w:val="003B0188"/>
    <w:rsid w:val="003B0665"/>
    <w:rsid w:val="003B0BD7"/>
    <w:rsid w:val="003B2F56"/>
    <w:rsid w:val="003B30B8"/>
    <w:rsid w:val="003B3BD7"/>
    <w:rsid w:val="003B4BDA"/>
    <w:rsid w:val="003B58D8"/>
    <w:rsid w:val="003B5CC4"/>
    <w:rsid w:val="003B74D3"/>
    <w:rsid w:val="003C050B"/>
    <w:rsid w:val="003C1482"/>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085"/>
    <w:rsid w:val="003D57C0"/>
    <w:rsid w:val="003D6CFF"/>
    <w:rsid w:val="003E1221"/>
    <w:rsid w:val="003E19BA"/>
    <w:rsid w:val="003E1AC1"/>
    <w:rsid w:val="003E2DE1"/>
    <w:rsid w:val="003E30C8"/>
    <w:rsid w:val="003E3BE5"/>
    <w:rsid w:val="003E4B22"/>
    <w:rsid w:val="003E5700"/>
    <w:rsid w:val="003E6CA6"/>
    <w:rsid w:val="003E7C8D"/>
    <w:rsid w:val="003F0036"/>
    <w:rsid w:val="003F0305"/>
    <w:rsid w:val="003F0570"/>
    <w:rsid w:val="003F09C4"/>
    <w:rsid w:val="003F47EB"/>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5CB1"/>
    <w:rsid w:val="00422A5D"/>
    <w:rsid w:val="00422B9A"/>
    <w:rsid w:val="00425BF3"/>
    <w:rsid w:val="00427538"/>
    <w:rsid w:val="0043152D"/>
    <w:rsid w:val="00432407"/>
    <w:rsid w:val="0043362B"/>
    <w:rsid w:val="00434F5B"/>
    <w:rsid w:val="0043545C"/>
    <w:rsid w:val="004354AC"/>
    <w:rsid w:val="00435E17"/>
    <w:rsid w:val="00436F8C"/>
    <w:rsid w:val="0044004E"/>
    <w:rsid w:val="004401A2"/>
    <w:rsid w:val="004415B5"/>
    <w:rsid w:val="00443963"/>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5876"/>
    <w:rsid w:val="004667B7"/>
    <w:rsid w:val="00467159"/>
    <w:rsid w:val="0046728B"/>
    <w:rsid w:val="00471E3D"/>
    <w:rsid w:val="00472834"/>
    <w:rsid w:val="004731E9"/>
    <w:rsid w:val="00473BEE"/>
    <w:rsid w:val="00473FE5"/>
    <w:rsid w:val="0047621C"/>
    <w:rsid w:val="004778DC"/>
    <w:rsid w:val="0048055A"/>
    <w:rsid w:val="00480C28"/>
    <w:rsid w:val="00480E16"/>
    <w:rsid w:val="004818FA"/>
    <w:rsid w:val="00481F27"/>
    <w:rsid w:val="0048226A"/>
    <w:rsid w:val="00482F76"/>
    <w:rsid w:val="004831EB"/>
    <w:rsid w:val="00484FD7"/>
    <w:rsid w:val="00486521"/>
    <w:rsid w:val="004867E8"/>
    <w:rsid w:val="00490459"/>
    <w:rsid w:val="0049091F"/>
    <w:rsid w:val="00490BF9"/>
    <w:rsid w:val="00490DCC"/>
    <w:rsid w:val="00491602"/>
    <w:rsid w:val="004931C7"/>
    <w:rsid w:val="004933C8"/>
    <w:rsid w:val="004943BD"/>
    <w:rsid w:val="0049503E"/>
    <w:rsid w:val="00495288"/>
    <w:rsid w:val="00496148"/>
    <w:rsid w:val="00496AD9"/>
    <w:rsid w:val="00497B53"/>
    <w:rsid w:val="004A0836"/>
    <w:rsid w:val="004A164D"/>
    <w:rsid w:val="004A1E3F"/>
    <w:rsid w:val="004A30A0"/>
    <w:rsid w:val="004A3E8C"/>
    <w:rsid w:val="004A68C2"/>
    <w:rsid w:val="004A7179"/>
    <w:rsid w:val="004B0A2F"/>
    <w:rsid w:val="004B10F5"/>
    <w:rsid w:val="004B3172"/>
    <w:rsid w:val="004B4F11"/>
    <w:rsid w:val="004C1EA5"/>
    <w:rsid w:val="004C3383"/>
    <w:rsid w:val="004C36A7"/>
    <w:rsid w:val="004C3CED"/>
    <w:rsid w:val="004C400B"/>
    <w:rsid w:val="004C41F9"/>
    <w:rsid w:val="004C71F4"/>
    <w:rsid w:val="004D0D93"/>
    <w:rsid w:val="004D21EA"/>
    <w:rsid w:val="004D2599"/>
    <w:rsid w:val="004D2B07"/>
    <w:rsid w:val="004D4C0B"/>
    <w:rsid w:val="004D5324"/>
    <w:rsid w:val="004D534C"/>
    <w:rsid w:val="004D7ED1"/>
    <w:rsid w:val="004E04DB"/>
    <w:rsid w:val="004E18F0"/>
    <w:rsid w:val="004E2478"/>
    <w:rsid w:val="004E2A9B"/>
    <w:rsid w:val="004E36DE"/>
    <w:rsid w:val="004E3BAF"/>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EEF"/>
    <w:rsid w:val="004F4FF4"/>
    <w:rsid w:val="004F531C"/>
    <w:rsid w:val="004F766F"/>
    <w:rsid w:val="00500FE9"/>
    <w:rsid w:val="005019D1"/>
    <w:rsid w:val="00502916"/>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63E3"/>
    <w:rsid w:val="00516ACC"/>
    <w:rsid w:val="00516BE7"/>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66E"/>
    <w:rsid w:val="005366E1"/>
    <w:rsid w:val="005371DF"/>
    <w:rsid w:val="00537F31"/>
    <w:rsid w:val="005432BD"/>
    <w:rsid w:val="00544ADA"/>
    <w:rsid w:val="0054500A"/>
    <w:rsid w:val="005466C1"/>
    <w:rsid w:val="005473AB"/>
    <w:rsid w:val="00547C4C"/>
    <w:rsid w:val="005518E7"/>
    <w:rsid w:val="00553118"/>
    <w:rsid w:val="00553683"/>
    <w:rsid w:val="00553ACD"/>
    <w:rsid w:val="00555A3C"/>
    <w:rsid w:val="005575E8"/>
    <w:rsid w:val="00557A88"/>
    <w:rsid w:val="00560CCC"/>
    <w:rsid w:val="00563BD3"/>
    <w:rsid w:val="005660EA"/>
    <w:rsid w:val="00566554"/>
    <w:rsid w:val="00567306"/>
    <w:rsid w:val="005679C7"/>
    <w:rsid w:val="00567B7B"/>
    <w:rsid w:val="00570370"/>
    <w:rsid w:val="00571DE0"/>
    <w:rsid w:val="00572A54"/>
    <w:rsid w:val="00573EF5"/>
    <w:rsid w:val="00573FCB"/>
    <w:rsid w:val="00574189"/>
    <w:rsid w:val="00574C31"/>
    <w:rsid w:val="0057519D"/>
    <w:rsid w:val="00575464"/>
    <w:rsid w:val="005754DB"/>
    <w:rsid w:val="005772DA"/>
    <w:rsid w:val="00581037"/>
    <w:rsid w:val="005813E1"/>
    <w:rsid w:val="00581469"/>
    <w:rsid w:val="00581498"/>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960"/>
    <w:rsid w:val="005A56E1"/>
    <w:rsid w:val="005A68A8"/>
    <w:rsid w:val="005B1C45"/>
    <w:rsid w:val="005B22BF"/>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75B"/>
    <w:rsid w:val="005C7875"/>
    <w:rsid w:val="005D0265"/>
    <w:rsid w:val="005D1625"/>
    <w:rsid w:val="005D2D2E"/>
    <w:rsid w:val="005D331C"/>
    <w:rsid w:val="005D3C52"/>
    <w:rsid w:val="005D3D2C"/>
    <w:rsid w:val="005D4054"/>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7F0"/>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7130"/>
    <w:rsid w:val="005F7A58"/>
    <w:rsid w:val="00600208"/>
    <w:rsid w:val="00601B6F"/>
    <w:rsid w:val="00603437"/>
    <w:rsid w:val="00604F6E"/>
    <w:rsid w:val="00606269"/>
    <w:rsid w:val="00607678"/>
    <w:rsid w:val="00607E57"/>
    <w:rsid w:val="00610343"/>
    <w:rsid w:val="00610D66"/>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13F7"/>
    <w:rsid w:val="0063183E"/>
    <w:rsid w:val="00632F50"/>
    <w:rsid w:val="00633B81"/>
    <w:rsid w:val="0063420F"/>
    <w:rsid w:val="00634AAD"/>
    <w:rsid w:val="00635711"/>
    <w:rsid w:val="00635888"/>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CB3"/>
    <w:rsid w:val="0065361E"/>
    <w:rsid w:val="00653D60"/>
    <w:rsid w:val="0065470C"/>
    <w:rsid w:val="00656465"/>
    <w:rsid w:val="00660096"/>
    <w:rsid w:val="00660B7B"/>
    <w:rsid w:val="006611C2"/>
    <w:rsid w:val="00661A46"/>
    <w:rsid w:val="00661E57"/>
    <w:rsid w:val="00663DD0"/>
    <w:rsid w:val="00665A66"/>
    <w:rsid w:val="00665BF7"/>
    <w:rsid w:val="006662CE"/>
    <w:rsid w:val="00667130"/>
    <w:rsid w:val="006703EB"/>
    <w:rsid w:val="00670730"/>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747C"/>
    <w:rsid w:val="006B7601"/>
    <w:rsid w:val="006B7ACF"/>
    <w:rsid w:val="006C185B"/>
    <w:rsid w:val="006C2C00"/>
    <w:rsid w:val="006C3A40"/>
    <w:rsid w:val="006C42DB"/>
    <w:rsid w:val="006C4552"/>
    <w:rsid w:val="006C5936"/>
    <w:rsid w:val="006C5CA5"/>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F0096"/>
    <w:rsid w:val="006F1422"/>
    <w:rsid w:val="006F3C8C"/>
    <w:rsid w:val="006F59A4"/>
    <w:rsid w:val="006F6AFD"/>
    <w:rsid w:val="006F7CC1"/>
    <w:rsid w:val="006F7FF9"/>
    <w:rsid w:val="00702BDE"/>
    <w:rsid w:val="00705766"/>
    <w:rsid w:val="007068AD"/>
    <w:rsid w:val="00710E14"/>
    <w:rsid w:val="00710EF2"/>
    <w:rsid w:val="00711D3D"/>
    <w:rsid w:val="00711D66"/>
    <w:rsid w:val="007120AE"/>
    <w:rsid w:val="007148C9"/>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707"/>
    <w:rsid w:val="00737B38"/>
    <w:rsid w:val="00743605"/>
    <w:rsid w:val="0074566C"/>
    <w:rsid w:val="0074575E"/>
    <w:rsid w:val="00745763"/>
    <w:rsid w:val="00745B5F"/>
    <w:rsid w:val="00745BBA"/>
    <w:rsid w:val="00745DFB"/>
    <w:rsid w:val="00746BEF"/>
    <w:rsid w:val="00747F55"/>
    <w:rsid w:val="00752AB4"/>
    <w:rsid w:val="0075358C"/>
    <w:rsid w:val="007542F1"/>
    <w:rsid w:val="00754A5C"/>
    <w:rsid w:val="00754EEA"/>
    <w:rsid w:val="007572C7"/>
    <w:rsid w:val="00761C06"/>
    <w:rsid w:val="00762466"/>
    <w:rsid w:val="007629F6"/>
    <w:rsid w:val="00763950"/>
    <w:rsid w:val="00763B41"/>
    <w:rsid w:val="00764DCB"/>
    <w:rsid w:val="0076590F"/>
    <w:rsid w:val="007661D5"/>
    <w:rsid w:val="00766547"/>
    <w:rsid w:val="00767EB8"/>
    <w:rsid w:val="00767EC8"/>
    <w:rsid w:val="00771B1C"/>
    <w:rsid w:val="0077270F"/>
    <w:rsid w:val="00772CD6"/>
    <w:rsid w:val="0077413E"/>
    <w:rsid w:val="00775539"/>
    <w:rsid w:val="00776151"/>
    <w:rsid w:val="00776189"/>
    <w:rsid w:val="0077686E"/>
    <w:rsid w:val="0077691B"/>
    <w:rsid w:val="00777834"/>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187F"/>
    <w:rsid w:val="007A2364"/>
    <w:rsid w:val="007A35C0"/>
    <w:rsid w:val="007A4C87"/>
    <w:rsid w:val="007A6C3B"/>
    <w:rsid w:val="007A7133"/>
    <w:rsid w:val="007A7E6A"/>
    <w:rsid w:val="007B0FE2"/>
    <w:rsid w:val="007B10AE"/>
    <w:rsid w:val="007B224C"/>
    <w:rsid w:val="007B384C"/>
    <w:rsid w:val="007B3880"/>
    <w:rsid w:val="007B4000"/>
    <w:rsid w:val="007B4142"/>
    <w:rsid w:val="007B5BF8"/>
    <w:rsid w:val="007B642E"/>
    <w:rsid w:val="007B68DB"/>
    <w:rsid w:val="007B7D05"/>
    <w:rsid w:val="007B7FEA"/>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34C"/>
    <w:rsid w:val="007F2C58"/>
    <w:rsid w:val="007F351A"/>
    <w:rsid w:val="007F4179"/>
    <w:rsid w:val="007F49BE"/>
    <w:rsid w:val="007F4AE9"/>
    <w:rsid w:val="007F4B94"/>
    <w:rsid w:val="007F5718"/>
    <w:rsid w:val="007F6B10"/>
    <w:rsid w:val="007F6C74"/>
    <w:rsid w:val="007F77A1"/>
    <w:rsid w:val="007F7B67"/>
    <w:rsid w:val="00800614"/>
    <w:rsid w:val="00801380"/>
    <w:rsid w:val="0080237D"/>
    <w:rsid w:val="008025B9"/>
    <w:rsid w:val="00802A03"/>
    <w:rsid w:val="00802CF8"/>
    <w:rsid w:val="00803711"/>
    <w:rsid w:val="00803B43"/>
    <w:rsid w:val="00804453"/>
    <w:rsid w:val="0080453E"/>
    <w:rsid w:val="00804788"/>
    <w:rsid w:val="00805044"/>
    <w:rsid w:val="008057E5"/>
    <w:rsid w:val="00811263"/>
    <w:rsid w:val="0081136A"/>
    <w:rsid w:val="00811EC0"/>
    <w:rsid w:val="008124AC"/>
    <w:rsid w:val="00812654"/>
    <w:rsid w:val="00812B54"/>
    <w:rsid w:val="00812B88"/>
    <w:rsid w:val="008132D1"/>
    <w:rsid w:val="0081343D"/>
    <w:rsid w:val="008168F1"/>
    <w:rsid w:val="00816AC8"/>
    <w:rsid w:val="00816DC9"/>
    <w:rsid w:val="00816EC8"/>
    <w:rsid w:val="00816F13"/>
    <w:rsid w:val="0082135B"/>
    <w:rsid w:val="00823BE3"/>
    <w:rsid w:val="0082541C"/>
    <w:rsid w:val="00825FFE"/>
    <w:rsid w:val="00826155"/>
    <w:rsid w:val="008266E8"/>
    <w:rsid w:val="00826F15"/>
    <w:rsid w:val="00827933"/>
    <w:rsid w:val="00830253"/>
    <w:rsid w:val="0083062E"/>
    <w:rsid w:val="00832ABD"/>
    <w:rsid w:val="00834AED"/>
    <w:rsid w:val="00835D3B"/>
    <w:rsid w:val="00836A15"/>
    <w:rsid w:val="00836DC0"/>
    <w:rsid w:val="00840917"/>
    <w:rsid w:val="00840D9E"/>
    <w:rsid w:val="008417A3"/>
    <w:rsid w:val="00842099"/>
    <w:rsid w:val="00842113"/>
    <w:rsid w:val="00842A9D"/>
    <w:rsid w:val="00843E9B"/>
    <w:rsid w:val="00845D97"/>
    <w:rsid w:val="00846C9B"/>
    <w:rsid w:val="008472F9"/>
    <w:rsid w:val="00850342"/>
    <w:rsid w:val="008506F5"/>
    <w:rsid w:val="00852DDC"/>
    <w:rsid w:val="00853D3E"/>
    <w:rsid w:val="0085474C"/>
    <w:rsid w:val="00857B21"/>
    <w:rsid w:val="00861182"/>
    <w:rsid w:val="008627C7"/>
    <w:rsid w:val="00862967"/>
    <w:rsid w:val="00862A8E"/>
    <w:rsid w:val="0086442A"/>
    <w:rsid w:val="0086466C"/>
    <w:rsid w:val="00865C68"/>
    <w:rsid w:val="00865DAF"/>
    <w:rsid w:val="00866205"/>
    <w:rsid w:val="00866CCE"/>
    <w:rsid w:val="00866DFA"/>
    <w:rsid w:val="00870BEE"/>
    <w:rsid w:val="00870F96"/>
    <w:rsid w:val="00872109"/>
    <w:rsid w:val="00875288"/>
    <w:rsid w:val="0087613E"/>
    <w:rsid w:val="008762F0"/>
    <w:rsid w:val="00877938"/>
    <w:rsid w:val="00880AC6"/>
    <w:rsid w:val="00881804"/>
    <w:rsid w:val="008840D7"/>
    <w:rsid w:val="00886149"/>
    <w:rsid w:val="0088799B"/>
    <w:rsid w:val="00890872"/>
    <w:rsid w:val="00890D8A"/>
    <w:rsid w:val="00891DB2"/>
    <w:rsid w:val="00892112"/>
    <w:rsid w:val="00894151"/>
    <w:rsid w:val="0089478E"/>
    <w:rsid w:val="008952C3"/>
    <w:rsid w:val="008959A2"/>
    <w:rsid w:val="0089631F"/>
    <w:rsid w:val="008977DE"/>
    <w:rsid w:val="00897E00"/>
    <w:rsid w:val="00897E4C"/>
    <w:rsid w:val="008A0221"/>
    <w:rsid w:val="008A0725"/>
    <w:rsid w:val="008A1C80"/>
    <w:rsid w:val="008A289F"/>
    <w:rsid w:val="008A2935"/>
    <w:rsid w:val="008A44B2"/>
    <w:rsid w:val="008A4660"/>
    <w:rsid w:val="008A6230"/>
    <w:rsid w:val="008A6EBD"/>
    <w:rsid w:val="008B11D9"/>
    <w:rsid w:val="008B1509"/>
    <w:rsid w:val="008B1F3C"/>
    <w:rsid w:val="008B2D45"/>
    <w:rsid w:val="008B3E50"/>
    <w:rsid w:val="008B4B06"/>
    <w:rsid w:val="008B4C22"/>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C95"/>
    <w:rsid w:val="008D4CF3"/>
    <w:rsid w:val="008D5987"/>
    <w:rsid w:val="008D5A81"/>
    <w:rsid w:val="008D5C8E"/>
    <w:rsid w:val="008D656A"/>
    <w:rsid w:val="008D7F4E"/>
    <w:rsid w:val="008E054C"/>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39B8"/>
    <w:rsid w:val="008F6732"/>
    <w:rsid w:val="008F6E7F"/>
    <w:rsid w:val="008F738F"/>
    <w:rsid w:val="00900060"/>
    <w:rsid w:val="00900D17"/>
    <w:rsid w:val="0090152B"/>
    <w:rsid w:val="0090158B"/>
    <w:rsid w:val="00901FD7"/>
    <w:rsid w:val="009034A2"/>
    <w:rsid w:val="0090515F"/>
    <w:rsid w:val="00905787"/>
    <w:rsid w:val="00905E55"/>
    <w:rsid w:val="009066A1"/>
    <w:rsid w:val="00906716"/>
    <w:rsid w:val="009067F9"/>
    <w:rsid w:val="0091100C"/>
    <w:rsid w:val="009111FE"/>
    <w:rsid w:val="0091133D"/>
    <w:rsid w:val="00911E6C"/>
    <w:rsid w:val="0091383C"/>
    <w:rsid w:val="00915939"/>
    <w:rsid w:val="009163FA"/>
    <w:rsid w:val="00916B58"/>
    <w:rsid w:val="0091779C"/>
    <w:rsid w:val="00921962"/>
    <w:rsid w:val="009256B1"/>
    <w:rsid w:val="0092598A"/>
    <w:rsid w:val="00926BD7"/>
    <w:rsid w:val="009302E6"/>
    <w:rsid w:val="009331E6"/>
    <w:rsid w:val="00934DA5"/>
    <w:rsid w:val="00934DA8"/>
    <w:rsid w:val="009376FC"/>
    <w:rsid w:val="00940DE3"/>
    <w:rsid w:val="00941010"/>
    <w:rsid w:val="00941FF9"/>
    <w:rsid w:val="00942272"/>
    <w:rsid w:val="00942690"/>
    <w:rsid w:val="009438ED"/>
    <w:rsid w:val="00944C27"/>
    <w:rsid w:val="00944C58"/>
    <w:rsid w:val="00945797"/>
    <w:rsid w:val="00947507"/>
    <w:rsid w:val="009479D1"/>
    <w:rsid w:val="00950DC5"/>
    <w:rsid w:val="009537CD"/>
    <w:rsid w:val="0095401B"/>
    <w:rsid w:val="009548FF"/>
    <w:rsid w:val="00954DF2"/>
    <w:rsid w:val="009559D8"/>
    <w:rsid w:val="009570D2"/>
    <w:rsid w:val="009579BA"/>
    <w:rsid w:val="00962C18"/>
    <w:rsid w:val="00963250"/>
    <w:rsid w:val="00963338"/>
    <w:rsid w:val="00963F53"/>
    <w:rsid w:val="00964159"/>
    <w:rsid w:val="0096417B"/>
    <w:rsid w:val="00964D9E"/>
    <w:rsid w:val="00964F6B"/>
    <w:rsid w:val="00965092"/>
    <w:rsid w:val="0096544D"/>
    <w:rsid w:val="00966693"/>
    <w:rsid w:val="009674B0"/>
    <w:rsid w:val="00967A6E"/>
    <w:rsid w:val="00971849"/>
    <w:rsid w:val="009718C3"/>
    <w:rsid w:val="0097462F"/>
    <w:rsid w:val="0097488D"/>
    <w:rsid w:val="0097541E"/>
    <w:rsid w:val="009755E5"/>
    <w:rsid w:val="009758F7"/>
    <w:rsid w:val="00975D87"/>
    <w:rsid w:val="00976621"/>
    <w:rsid w:val="00977A8B"/>
    <w:rsid w:val="00980CFE"/>
    <w:rsid w:val="00981573"/>
    <w:rsid w:val="00981BF2"/>
    <w:rsid w:val="00981C79"/>
    <w:rsid w:val="00983066"/>
    <w:rsid w:val="0098359D"/>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C0C"/>
    <w:rsid w:val="009A4352"/>
    <w:rsid w:val="009A44F0"/>
    <w:rsid w:val="009A572C"/>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14D7"/>
    <w:rsid w:val="009D1A8F"/>
    <w:rsid w:val="009D2677"/>
    <w:rsid w:val="009D2E3C"/>
    <w:rsid w:val="009D3013"/>
    <w:rsid w:val="009D36B4"/>
    <w:rsid w:val="009D3BD6"/>
    <w:rsid w:val="009D4ABD"/>
    <w:rsid w:val="009D564B"/>
    <w:rsid w:val="009D5928"/>
    <w:rsid w:val="009D68EB"/>
    <w:rsid w:val="009D71B7"/>
    <w:rsid w:val="009D77A1"/>
    <w:rsid w:val="009E0880"/>
    <w:rsid w:val="009E1529"/>
    <w:rsid w:val="009E419C"/>
    <w:rsid w:val="009E525F"/>
    <w:rsid w:val="009E5BFF"/>
    <w:rsid w:val="009E6133"/>
    <w:rsid w:val="009E6365"/>
    <w:rsid w:val="009E66E1"/>
    <w:rsid w:val="009E67FF"/>
    <w:rsid w:val="009E7C4A"/>
    <w:rsid w:val="009F0BA8"/>
    <w:rsid w:val="009F2F63"/>
    <w:rsid w:val="009F4139"/>
    <w:rsid w:val="009F6CAB"/>
    <w:rsid w:val="009F78A2"/>
    <w:rsid w:val="00A00FE1"/>
    <w:rsid w:val="00A019A8"/>
    <w:rsid w:val="00A02039"/>
    <w:rsid w:val="00A02A20"/>
    <w:rsid w:val="00A037E2"/>
    <w:rsid w:val="00A03CFF"/>
    <w:rsid w:val="00A04EAA"/>
    <w:rsid w:val="00A06499"/>
    <w:rsid w:val="00A068FB"/>
    <w:rsid w:val="00A07799"/>
    <w:rsid w:val="00A07A87"/>
    <w:rsid w:val="00A1041B"/>
    <w:rsid w:val="00A1125F"/>
    <w:rsid w:val="00A11FEC"/>
    <w:rsid w:val="00A1214D"/>
    <w:rsid w:val="00A12414"/>
    <w:rsid w:val="00A15872"/>
    <w:rsid w:val="00A16CBD"/>
    <w:rsid w:val="00A16EF7"/>
    <w:rsid w:val="00A20E1D"/>
    <w:rsid w:val="00A21701"/>
    <w:rsid w:val="00A2269A"/>
    <w:rsid w:val="00A22715"/>
    <w:rsid w:val="00A23A57"/>
    <w:rsid w:val="00A266B4"/>
    <w:rsid w:val="00A279B6"/>
    <w:rsid w:val="00A30232"/>
    <w:rsid w:val="00A3039F"/>
    <w:rsid w:val="00A306C6"/>
    <w:rsid w:val="00A31843"/>
    <w:rsid w:val="00A31CAB"/>
    <w:rsid w:val="00A31E9D"/>
    <w:rsid w:val="00A3453D"/>
    <w:rsid w:val="00A3525B"/>
    <w:rsid w:val="00A352E9"/>
    <w:rsid w:val="00A375AC"/>
    <w:rsid w:val="00A41447"/>
    <w:rsid w:val="00A41F46"/>
    <w:rsid w:val="00A42360"/>
    <w:rsid w:val="00A423FB"/>
    <w:rsid w:val="00A42678"/>
    <w:rsid w:val="00A43CD9"/>
    <w:rsid w:val="00A44660"/>
    <w:rsid w:val="00A4682C"/>
    <w:rsid w:val="00A46FBA"/>
    <w:rsid w:val="00A47D63"/>
    <w:rsid w:val="00A51D1F"/>
    <w:rsid w:val="00A53D62"/>
    <w:rsid w:val="00A53E3A"/>
    <w:rsid w:val="00A54F83"/>
    <w:rsid w:val="00A54FBA"/>
    <w:rsid w:val="00A563C8"/>
    <w:rsid w:val="00A56D62"/>
    <w:rsid w:val="00A607F2"/>
    <w:rsid w:val="00A61285"/>
    <w:rsid w:val="00A616DF"/>
    <w:rsid w:val="00A62072"/>
    <w:rsid w:val="00A62F41"/>
    <w:rsid w:val="00A64A7C"/>
    <w:rsid w:val="00A6544B"/>
    <w:rsid w:val="00A66826"/>
    <w:rsid w:val="00A66E4E"/>
    <w:rsid w:val="00A675D3"/>
    <w:rsid w:val="00A678F2"/>
    <w:rsid w:val="00A700DF"/>
    <w:rsid w:val="00A70348"/>
    <w:rsid w:val="00A714AF"/>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774A"/>
    <w:rsid w:val="00A91032"/>
    <w:rsid w:val="00A91177"/>
    <w:rsid w:val="00A9155D"/>
    <w:rsid w:val="00A91D26"/>
    <w:rsid w:val="00A9203C"/>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A0A7F"/>
    <w:rsid w:val="00AA26CA"/>
    <w:rsid w:val="00AA3E4A"/>
    <w:rsid w:val="00AA49BE"/>
    <w:rsid w:val="00AA49FE"/>
    <w:rsid w:val="00AA5C0C"/>
    <w:rsid w:val="00AA6784"/>
    <w:rsid w:val="00AA7F48"/>
    <w:rsid w:val="00AB071B"/>
    <w:rsid w:val="00AB137F"/>
    <w:rsid w:val="00AB1850"/>
    <w:rsid w:val="00AB1A8F"/>
    <w:rsid w:val="00AB32FF"/>
    <w:rsid w:val="00AB3D4A"/>
    <w:rsid w:val="00AB3D96"/>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C71F6"/>
    <w:rsid w:val="00AD01B9"/>
    <w:rsid w:val="00AD0CE2"/>
    <w:rsid w:val="00AD16D8"/>
    <w:rsid w:val="00AD1C1D"/>
    <w:rsid w:val="00AD2ECE"/>
    <w:rsid w:val="00AD3037"/>
    <w:rsid w:val="00AD35FA"/>
    <w:rsid w:val="00AD4A97"/>
    <w:rsid w:val="00AD6218"/>
    <w:rsid w:val="00AD6C01"/>
    <w:rsid w:val="00AE0B23"/>
    <w:rsid w:val="00AE127A"/>
    <w:rsid w:val="00AE1BD1"/>
    <w:rsid w:val="00AE253D"/>
    <w:rsid w:val="00AE2F03"/>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B0D"/>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2038E"/>
    <w:rsid w:val="00B2212F"/>
    <w:rsid w:val="00B22779"/>
    <w:rsid w:val="00B24436"/>
    <w:rsid w:val="00B252AD"/>
    <w:rsid w:val="00B25628"/>
    <w:rsid w:val="00B258BD"/>
    <w:rsid w:val="00B2696C"/>
    <w:rsid w:val="00B303A5"/>
    <w:rsid w:val="00B328D9"/>
    <w:rsid w:val="00B32B99"/>
    <w:rsid w:val="00B34259"/>
    <w:rsid w:val="00B35453"/>
    <w:rsid w:val="00B36383"/>
    <w:rsid w:val="00B40414"/>
    <w:rsid w:val="00B429C3"/>
    <w:rsid w:val="00B4386D"/>
    <w:rsid w:val="00B44919"/>
    <w:rsid w:val="00B44C48"/>
    <w:rsid w:val="00B45367"/>
    <w:rsid w:val="00B46ADC"/>
    <w:rsid w:val="00B47454"/>
    <w:rsid w:val="00B47875"/>
    <w:rsid w:val="00B47AA5"/>
    <w:rsid w:val="00B47CC4"/>
    <w:rsid w:val="00B50185"/>
    <w:rsid w:val="00B515E1"/>
    <w:rsid w:val="00B52E50"/>
    <w:rsid w:val="00B54C3A"/>
    <w:rsid w:val="00B557F1"/>
    <w:rsid w:val="00B55DCB"/>
    <w:rsid w:val="00B563D4"/>
    <w:rsid w:val="00B57E7E"/>
    <w:rsid w:val="00B6173B"/>
    <w:rsid w:val="00B61D26"/>
    <w:rsid w:val="00B626C6"/>
    <w:rsid w:val="00B6286C"/>
    <w:rsid w:val="00B6406B"/>
    <w:rsid w:val="00B64192"/>
    <w:rsid w:val="00B642B7"/>
    <w:rsid w:val="00B64AB9"/>
    <w:rsid w:val="00B64DCB"/>
    <w:rsid w:val="00B65258"/>
    <w:rsid w:val="00B65AF5"/>
    <w:rsid w:val="00B66230"/>
    <w:rsid w:val="00B66E2E"/>
    <w:rsid w:val="00B67369"/>
    <w:rsid w:val="00B70167"/>
    <w:rsid w:val="00B7143C"/>
    <w:rsid w:val="00B725EF"/>
    <w:rsid w:val="00B73065"/>
    <w:rsid w:val="00B75C1A"/>
    <w:rsid w:val="00B765F7"/>
    <w:rsid w:val="00B76D75"/>
    <w:rsid w:val="00B76DDA"/>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B8F"/>
    <w:rsid w:val="00B94EE8"/>
    <w:rsid w:val="00B95465"/>
    <w:rsid w:val="00B96100"/>
    <w:rsid w:val="00B96945"/>
    <w:rsid w:val="00B976B2"/>
    <w:rsid w:val="00B97882"/>
    <w:rsid w:val="00B978CD"/>
    <w:rsid w:val="00B97D97"/>
    <w:rsid w:val="00BA03E5"/>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753C"/>
    <w:rsid w:val="00BC08ED"/>
    <w:rsid w:val="00BC1485"/>
    <w:rsid w:val="00BC4221"/>
    <w:rsid w:val="00BC5F95"/>
    <w:rsid w:val="00BC6096"/>
    <w:rsid w:val="00BC65BB"/>
    <w:rsid w:val="00BD04E8"/>
    <w:rsid w:val="00BD1A80"/>
    <w:rsid w:val="00BD2DC8"/>
    <w:rsid w:val="00BD32B7"/>
    <w:rsid w:val="00BD340D"/>
    <w:rsid w:val="00BD3849"/>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549C"/>
    <w:rsid w:val="00C16F04"/>
    <w:rsid w:val="00C17441"/>
    <w:rsid w:val="00C21736"/>
    <w:rsid w:val="00C21B1B"/>
    <w:rsid w:val="00C21B6D"/>
    <w:rsid w:val="00C22072"/>
    <w:rsid w:val="00C237A0"/>
    <w:rsid w:val="00C25BE6"/>
    <w:rsid w:val="00C27514"/>
    <w:rsid w:val="00C30FB4"/>
    <w:rsid w:val="00C31211"/>
    <w:rsid w:val="00C3230B"/>
    <w:rsid w:val="00C3296A"/>
    <w:rsid w:val="00C33342"/>
    <w:rsid w:val="00C34E2F"/>
    <w:rsid w:val="00C35F0B"/>
    <w:rsid w:val="00C37404"/>
    <w:rsid w:val="00C400CA"/>
    <w:rsid w:val="00C403D7"/>
    <w:rsid w:val="00C40775"/>
    <w:rsid w:val="00C413B9"/>
    <w:rsid w:val="00C4241B"/>
    <w:rsid w:val="00C4274F"/>
    <w:rsid w:val="00C42D9D"/>
    <w:rsid w:val="00C42FC9"/>
    <w:rsid w:val="00C45B45"/>
    <w:rsid w:val="00C463C1"/>
    <w:rsid w:val="00C469C8"/>
    <w:rsid w:val="00C47FEF"/>
    <w:rsid w:val="00C551E2"/>
    <w:rsid w:val="00C55F16"/>
    <w:rsid w:val="00C573C7"/>
    <w:rsid w:val="00C579F5"/>
    <w:rsid w:val="00C607B8"/>
    <w:rsid w:val="00C61738"/>
    <w:rsid w:val="00C63981"/>
    <w:rsid w:val="00C63E32"/>
    <w:rsid w:val="00C6475A"/>
    <w:rsid w:val="00C64EB1"/>
    <w:rsid w:val="00C66599"/>
    <w:rsid w:val="00C66969"/>
    <w:rsid w:val="00C66BA7"/>
    <w:rsid w:val="00C71247"/>
    <w:rsid w:val="00C7193C"/>
    <w:rsid w:val="00C73AC1"/>
    <w:rsid w:val="00C74529"/>
    <w:rsid w:val="00C74DAA"/>
    <w:rsid w:val="00C74DBB"/>
    <w:rsid w:val="00C77785"/>
    <w:rsid w:val="00C80EBC"/>
    <w:rsid w:val="00C8101A"/>
    <w:rsid w:val="00C818B8"/>
    <w:rsid w:val="00C81C97"/>
    <w:rsid w:val="00C82D0A"/>
    <w:rsid w:val="00C855BE"/>
    <w:rsid w:val="00C85CF0"/>
    <w:rsid w:val="00C91C95"/>
    <w:rsid w:val="00C92213"/>
    <w:rsid w:val="00C933BD"/>
    <w:rsid w:val="00C93A93"/>
    <w:rsid w:val="00C94FB4"/>
    <w:rsid w:val="00C96608"/>
    <w:rsid w:val="00C96F83"/>
    <w:rsid w:val="00C979E4"/>
    <w:rsid w:val="00CA0016"/>
    <w:rsid w:val="00CA0810"/>
    <w:rsid w:val="00CA2C80"/>
    <w:rsid w:val="00CA3675"/>
    <w:rsid w:val="00CA3A60"/>
    <w:rsid w:val="00CA3C5E"/>
    <w:rsid w:val="00CA47F6"/>
    <w:rsid w:val="00CA6148"/>
    <w:rsid w:val="00CA6A37"/>
    <w:rsid w:val="00CB1BB8"/>
    <w:rsid w:val="00CB1CC6"/>
    <w:rsid w:val="00CB2845"/>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FF"/>
    <w:rsid w:val="00CC7292"/>
    <w:rsid w:val="00CD0A0C"/>
    <w:rsid w:val="00CD0CDE"/>
    <w:rsid w:val="00CD1617"/>
    <w:rsid w:val="00CD1AF5"/>
    <w:rsid w:val="00CD349A"/>
    <w:rsid w:val="00CD3B32"/>
    <w:rsid w:val="00CD3CFA"/>
    <w:rsid w:val="00CD3FFF"/>
    <w:rsid w:val="00CD5253"/>
    <w:rsid w:val="00CD5271"/>
    <w:rsid w:val="00CD68AE"/>
    <w:rsid w:val="00CD7A41"/>
    <w:rsid w:val="00CD7B5D"/>
    <w:rsid w:val="00CD7BE1"/>
    <w:rsid w:val="00CE0553"/>
    <w:rsid w:val="00CE17CB"/>
    <w:rsid w:val="00CE2BD0"/>
    <w:rsid w:val="00CE3158"/>
    <w:rsid w:val="00CE3687"/>
    <w:rsid w:val="00CE47CE"/>
    <w:rsid w:val="00CE51BC"/>
    <w:rsid w:val="00CE6452"/>
    <w:rsid w:val="00CF038E"/>
    <w:rsid w:val="00CF0BE7"/>
    <w:rsid w:val="00CF36DB"/>
    <w:rsid w:val="00CF422E"/>
    <w:rsid w:val="00CF426E"/>
    <w:rsid w:val="00CF58CC"/>
    <w:rsid w:val="00CF5DAA"/>
    <w:rsid w:val="00CF67E1"/>
    <w:rsid w:val="00D003A8"/>
    <w:rsid w:val="00D005D7"/>
    <w:rsid w:val="00D01AAF"/>
    <w:rsid w:val="00D02A83"/>
    <w:rsid w:val="00D0309D"/>
    <w:rsid w:val="00D03A4A"/>
    <w:rsid w:val="00D048C5"/>
    <w:rsid w:val="00D05130"/>
    <w:rsid w:val="00D06171"/>
    <w:rsid w:val="00D06381"/>
    <w:rsid w:val="00D06618"/>
    <w:rsid w:val="00D06775"/>
    <w:rsid w:val="00D06D48"/>
    <w:rsid w:val="00D06D72"/>
    <w:rsid w:val="00D07015"/>
    <w:rsid w:val="00D076F3"/>
    <w:rsid w:val="00D07929"/>
    <w:rsid w:val="00D103B0"/>
    <w:rsid w:val="00D10682"/>
    <w:rsid w:val="00D10823"/>
    <w:rsid w:val="00D11288"/>
    <w:rsid w:val="00D11DC8"/>
    <w:rsid w:val="00D1208C"/>
    <w:rsid w:val="00D12587"/>
    <w:rsid w:val="00D128EC"/>
    <w:rsid w:val="00D133C7"/>
    <w:rsid w:val="00D13C74"/>
    <w:rsid w:val="00D14FAB"/>
    <w:rsid w:val="00D1554A"/>
    <w:rsid w:val="00D16974"/>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5318"/>
    <w:rsid w:val="00D36025"/>
    <w:rsid w:val="00D368C1"/>
    <w:rsid w:val="00D36AA3"/>
    <w:rsid w:val="00D37825"/>
    <w:rsid w:val="00D407CC"/>
    <w:rsid w:val="00D40C4A"/>
    <w:rsid w:val="00D42862"/>
    <w:rsid w:val="00D42CFE"/>
    <w:rsid w:val="00D44CF0"/>
    <w:rsid w:val="00D45084"/>
    <w:rsid w:val="00D46D96"/>
    <w:rsid w:val="00D473E3"/>
    <w:rsid w:val="00D4780E"/>
    <w:rsid w:val="00D516B3"/>
    <w:rsid w:val="00D5266D"/>
    <w:rsid w:val="00D52977"/>
    <w:rsid w:val="00D536AF"/>
    <w:rsid w:val="00D54174"/>
    <w:rsid w:val="00D558B8"/>
    <w:rsid w:val="00D600EA"/>
    <w:rsid w:val="00D60293"/>
    <w:rsid w:val="00D614DD"/>
    <w:rsid w:val="00D61E40"/>
    <w:rsid w:val="00D62A5A"/>
    <w:rsid w:val="00D63DE2"/>
    <w:rsid w:val="00D64414"/>
    <w:rsid w:val="00D656D1"/>
    <w:rsid w:val="00D657BA"/>
    <w:rsid w:val="00D669A4"/>
    <w:rsid w:val="00D66CD9"/>
    <w:rsid w:val="00D678C9"/>
    <w:rsid w:val="00D70015"/>
    <w:rsid w:val="00D70036"/>
    <w:rsid w:val="00D7133E"/>
    <w:rsid w:val="00D71E63"/>
    <w:rsid w:val="00D720D1"/>
    <w:rsid w:val="00D72FE7"/>
    <w:rsid w:val="00D73D01"/>
    <w:rsid w:val="00D75EDF"/>
    <w:rsid w:val="00D76582"/>
    <w:rsid w:val="00D76946"/>
    <w:rsid w:val="00D770F0"/>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78CE"/>
    <w:rsid w:val="00D90364"/>
    <w:rsid w:val="00D925FC"/>
    <w:rsid w:val="00D927BC"/>
    <w:rsid w:val="00D92AB1"/>
    <w:rsid w:val="00D9477D"/>
    <w:rsid w:val="00D96692"/>
    <w:rsid w:val="00D96C33"/>
    <w:rsid w:val="00DA00DE"/>
    <w:rsid w:val="00DA1A98"/>
    <w:rsid w:val="00DA20D9"/>
    <w:rsid w:val="00DA3386"/>
    <w:rsid w:val="00DA3944"/>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511"/>
    <w:rsid w:val="00DC769D"/>
    <w:rsid w:val="00DC77FB"/>
    <w:rsid w:val="00DD0C34"/>
    <w:rsid w:val="00DD246F"/>
    <w:rsid w:val="00DD2B64"/>
    <w:rsid w:val="00DD2EC1"/>
    <w:rsid w:val="00DD301A"/>
    <w:rsid w:val="00DD4A84"/>
    <w:rsid w:val="00DD5139"/>
    <w:rsid w:val="00DD5AA0"/>
    <w:rsid w:val="00DD6DA7"/>
    <w:rsid w:val="00DD7EE3"/>
    <w:rsid w:val="00DE03A5"/>
    <w:rsid w:val="00DE08F3"/>
    <w:rsid w:val="00DE1557"/>
    <w:rsid w:val="00DE1588"/>
    <w:rsid w:val="00DE65E4"/>
    <w:rsid w:val="00DE7E39"/>
    <w:rsid w:val="00DF038F"/>
    <w:rsid w:val="00DF28AA"/>
    <w:rsid w:val="00DF36CE"/>
    <w:rsid w:val="00DF3B94"/>
    <w:rsid w:val="00DF3CF0"/>
    <w:rsid w:val="00DF3D80"/>
    <w:rsid w:val="00DF490F"/>
    <w:rsid w:val="00DF529A"/>
    <w:rsid w:val="00DF700B"/>
    <w:rsid w:val="00DF742A"/>
    <w:rsid w:val="00DF7DA5"/>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5E1"/>
    <w:rsid w:val="00E16BFF"/>
    <w:rsid w:val="00E17072"/>
    <w:rsid w:val="00E17100"/>
    <w:rsid w:val="00E17C73"/>
    <w:rsid w:val="00E206A5"/>
    <w:rsid w:val="00E208AE"/>
    <w:rsid w:val="00E21552"/>
    <w:rsid w:val="00E2165A"/>
    <w:rsid w:val="00E21928"/>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959"/>
    <w:rsid w:val="00E43A54"/>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811"/>
    <w:rsid w:val="00E54930"/>
    <w:rsid w:val="00E54C6F"/>
    <w:rsid w:val="00E5707C"/>
    <w:rsid w:val="00E57E01"/>
    <w:rsid w:val="00E61508"/>
    <w:rsid w:val="00E62742"/>
    <w:rsid w:val="00E65C40"/>
    <w:rsid w:val="00E6625B"/>
    <w:rsid w:val="00E662DA"/>
    <w:rsid w:val="00E666C9"/>
    <w:rsid w:val="00E6688F"/>
    <w:rsid w:val="00E66A5E"/>
    <w:rsid w:val="00E67152"/>
    <w:rsid w:val="00E67E8B"/>
    <w:rsid w:val="00E71E26"/>
    <w:rsid w:val="00E72D30"/>
    <w:rsid w:val="00E735A3"/>
    <w:rsid w:val="00E73AA1"/>
    <w:rsid w:val="00E75FB5"/>
    <w:rsid w:val="00E76DB9"/>
    <w:rsid w:val="00E774CC"/>
    <w:rsid w:val="00E8023C"/>
    <w:rsid w:val="00E81143"/>
    <w:rsid w:val="00E83F2F"/>
    <w:rsid w:val="00E844A2"/>
    <w:rsid w:val="00E851AB"/>
    <w:rsid w:val="00E85233"/>
    <w:rsid w:val="00E85E86"/>
    <w:rsid w:val="00E86A0C"/>
    <w:rsid w:val="00E86E42"/>
    <w:rsid w:val="00E87D54"/>
    <w:rsid w:val="00E905BB"/>
    <w:rsid w:val="00E926F1"/>
    <w:rsid w:val="00E929EB"/>
    <w:rsid w:val="00E92BB7"/>
    <w:rsid w:val="00E94FC5"/>
    <w:rsid w:val="00E96691"/>
    <w:rsid w:val="00E97F20"/>
    <w:rsid w:val="00E97FC6"/>
    <w:rsid w:val="00EA0500"/>
    <w:rsid w:val="00EA07AE"/>
    <w:rsid w:val="00EA18A4"/>
    <w:rsid w:val="00EA1DC4"/>
    <w:rsid w:val="00EA31AC"/>
    <w:rsid w:val="00EA38F6"/>
    <w:rsid w:val="00EA7657"/>
    <w:rsid w:val="00EB0792"/>
    <w:rsid w:val="00EB13D2"/>
    <w:rsid w:val="00EB3113"/>
    <w:rsid w:val="00EB4001"/>
    <w:rsid w:val="00EB41CA"/>
    <w:rsid w:val="00EB69EF"/>
    <w:rsid w:val="00EB6C47"/>
    <w:rsid w:val="00EB6E9B"/>
    <w:rsid w:val="00EC0295"/>
    <w:rsid w:val="00EC102F"/>
    <w:rsid w:val="00EC26FF"/>
    <w:rsid w:val="00EC6208"/>
    <w:rsid w:val="00EC643A"/>
    <w:rsid w:val="00EC6E7B"/>
    <w:rsid w:val="00EC6E9D"/>
    <w:rsid w:val="00EC7888"/>
    <w:rsid w:val="00ED05FF"/>
    <w:rsid w:val="00ED0A17"/>
    <w:rsid w:val="00ED1550"/>
    <w:rsid w:val="00ED3343"/>
    <w:rsid w:val="00ED45E4"/>
    <w:rsid w:val="00ED4B91"/>
    <w:rsid w:val="00ED5859"/>
    <w:rsid w:val="00ED5FA3"/>
    <w:rsid w:val="00ED7B2D"/>
    <w:rsid w:val="00EE073C"/>
    <w:rsid w:val="00EE151C"/>
    <w:rsid w:val="00EE15E1"/>
    <w:rsid w:val="00EE1754"/>
    <w:rsid w:val="00EE226B"/>
    <w:rsid w:val="00EE3150"/>
    <w:rsid w:val="00EE3476"/>
    <w:rsid w:val="00EE3886"/>
    <w:rsid w:val="00EE3940"/>
    <w:rsid w:val="00EE3ADD"/>
    <w:rsid w:val="00EE54C1"/>
    <w:rsid w:val="00EE738B"/>
    <w:rsid w:val="00EE740E"/>
    <w:rsid w:val="00EF0ACD"/>
    <w:rsid w:val="00EF121C"/>
    <w:rsid w:val="00EF79DA"/>
    <w:rsid w:val="00F016F0"/>
    <w:rsid w:val="00F01CC9"/>
    <w:rsid w:val="00F03230"/>
    <w:rsid w:val="00F03F84"/>
    <w:rsid w:val="00F05026"/>
    <w:rsid w:val="00F05186"/>
    <w:rsid w:val="00F054F2"/>
    <w:rsid w:val="00F05958"/>
    <w:rsid w:val="00F102D0"/>
    <w:rsid w:val="00F10340"/>
    <w:rsid w:val="00F11EF0"/>
    <w:rsid w:val="00F130EE"/>
    <w:rsid w:val="00F13233"/>
    <w:rsid w:val="00F14ECC"/>
    <w:rsid w:val="00F16EDE"/>
    <w:rsid w:val="00F176C0"/>
    <w:rsid w:val="00F2028B"/>
    <w:rsid w:val="00F205BB"/>
    <w:rsid w:val="00F207EC"/>
    <w:rsid w:val="00F213AF"/>
    <w:rsid w:val="00F2160F"/>
    <w:rsid w:val="00F22E5D"/>
    <w:rsid w:val="00F237FA"/>
    <w:rsid w:val="00F26124"/>
    <w:rsid w:val="00F26664"/>
    <w:rsid w:val="00F2785B"/>
    <w:rsid w:val="00F27A6A"/>
    <w:rsid w:val="00F31883"/>
    <w:rsid w:val="00F31BE3"/>
    <w:rsid w:val="00F32726"/>
    <w:rsid w:val="00F328E5"/>
    <w:rsid w:val="00F33181"/>
    <w:rsid w:val="00F33A98"/>
    <w:rsid w:val="00F33BD7"/>
    <w:rsid w:val="00F34423"/>
    <w:rsid w:val="00F34D82"/>
    <w:rsid w:val="00F36194"/>
    <w:rsid w:val="00F361F9"/>
    <w:rsid w:val="00F36919"/>
    <w:rsid w:val="00F37E08"/>
    <w:rsid w:val="00F406F7"/>
    <w:rsid w:val="00F4272D"/>
    <w:rsid w:val="00F43B99"/>
    <w:rsid w:val="00F43CEB"/>
    <w:rsid w:val="00F44374"/>
    <w:rsid w:val="00F445BD"/>
    <w:rsid w:val="00F452D9"/>
    <w:rsid w:val="00F46FFA"/>
    <w:rsid w:val="00F47509"/>
    <w:rsid w:val="00F47A80"/>
    <w:rsid w:val="00F47DF7"/>
    <w:rsid w:val="00F54081"/>
    <w:rsid w:val="00F54330"/>
    <w:rsid w:val="00F56F81"/>
    <w:rsid w:val="00F61872"/>
    <w:rsid w:val="00F61CFF"/>
    <w:rsid w:val="00F61E6C"/>
    <w:rsid w:val="00F626FA"/>
    <w:rsid w:val="00F63A9E"/>
    <w:rsid w:val="00F65FC2"/>
    <w:rsid w:val="00F67D8C"/>
    <w:rsid w:val="00F70A4C"/>
    <w:rsid w:val="00F72563"/>
    <w:rsid w:val="00F72C85"/>
    <w:rsid w:val="00F74D80"/>
    <w:rsid w:val="00F75EF8"/>
    <w:rsid w:val="00F76DF2"/>
    <w:rsid w:val="00F77806"/>
    <w:rsid w:val="00F77CB7"/>
    <w:rsid w:val="00F80FC7"/>
    <w:rsid w:val="00F81A44"/>
    <w:rsid w:val="00F81FB7"/>
    <w:rsid w:val="00F82272"/>
    <w:rsid w:val="00F8274B"/>
    <w:rsid w:val="00F82789"/>
    <w:rsid w:val="00F83347"/>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EA2"/>
    <w:rsid w:val="00F952FA"/>
    <w:rsid w:val="00F961B3"/>
    <w:rsid w:val="00F9786F"/>
    <w:rsid w:val="00F97EAB"/>
    <w:rsid w:val="00FA4C4E"/>
    <w:rsid w:val="00FA4FD4"/>
    <w:rsid w:val="00FA501A"/>
    <w:rsid w:val="00FA5049"/>
    <w:rsid w:val="00FA50DA"/>
    <w:rsid w:val="00FA599D"/>
    <w:rsid w:val="00FA76A5"/>
    <w:rsid w:val="00FA7D61"/>
    <w:rsid w:val="00FB273A"/>
    <w:rsid w:val="00FB2892"/>
    <w:rsid w:val="00FB2C73"/>
    <w:rsid w:val="00FB302E"/>
    <w:rsid w:val="00FB3C57"/>
    <w:rsid w:val="00FB5967"/>
    <w:rsid w:val="00FB7879"/>
    <w:rsid w:val="00FC31FE"/>
    <w:rsid w:val="00FC3E46"/>
    <w:rsid w:val="00FC4AF3"/>
    <w:rsid w:val="00FC698D"/>
    <w:rsid w:val="00FD0233"/>
    <w:rsid w:val="00FD0F4F"/>
    <w:rsid w:val="00FD0FB3"/>
    <w:rsid w:val="00FD2ED5"/>
    <w:rsid w:val="00FD2F3A"/>
    <w:rsid w:val="00FD3FC8"/>
    <w:rsid w:val="00FD735E"/>
    <w:rsid w:val="00FD7CFD"/>
    <w:rsid w:val="00FE0416"/>
    <w:rsid w:val="00FE0DE2"/>
    <w:rsid w:val="00FE5855"/>
    <w:rsid w:val="00FE5B10"/>
    <w:rsid w:val="00FF0FEE"/>
    <w:rsid w:val="00FF12BD"/>
    <w:rsid w:val="00FF1F84"/>
    <w:rsid w:val="00FF34E0"/>
    <w:rsid w:val="00FF382A"/>
    <w:rsid w:val="00FF3F36"/>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pPr>
    <w:rPr>
      <w:sz w:val="28"/>
      <w:szCs w:val="20"/>
    </w:rPr>
  </w:style>
  <w:style w:type="paragraph" w:styleId="affb">
    <w:name w:val="Date"/>
    <w:basedOn w:val="10"/>
    <w:next w:val="10"/>
    <w:unhideWhenUsed/>
    <w:qFormat/>
    <w:rsid w:val="00241EC5"/>
    <w:pPr>
      <w:spacing w:after="60" w:line="240" w:lineRule="auto"/>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pPr>
    <w:rPr>
      <w:rFonts w:ascii="Times New Roman" w:hAnsi="Times New Roman"/>
      <w:sz w:val="28"/>
      <w:szCs w:val="28"/>
    </w:rPr>
  </w:style>
  <w:style w:type="paragraph" w:customStyle="1" w:styleId="-6">
    <w:name w:val="пункт-6"/>
    <w:basedOn w:val="10"/>
    <w:uiPriority w:val="99"/>
    <w:qFormat/>
    <w:rsid w:val="00011988"/>
    <w:pPr>
      <w:spacing w:line="288" w:lineRule="auto"/>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pPr>
    <w:rPr>
      <w:rFonts w:ascii="Arial" w:eastAsiaTheme="minorEastAsia" w:hAnsi="Arial" w:cs="Arial"/>
      <w:color w:val="008080"/>
      <w:sz w:val="24"/>
      <w:szCs w:val="24"/>
    </w:rPr>
  </w:style>
  <w:style w:type="paragraph" w:customStyle="1" w:styleId="dictentry">
    <w:name w:val="dictentry"/>
    <w:basedOn w:val="a"/>
    <w:rsid w:val="00CE0553"/>
    <w:pPr>
      <w:ind w:right="2"/>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pPr>
    <w:rPr>
      <w:sz w:val="28"/>
      <w:szCs w:val="20"/>
    </w:rPr>
  </w:style>
  <w:style w:type="paragraph" w:styleId="affb">
    <w:name w:val="Date"/>
    <w:basedOn w:val="10"/>
    <w:next w:val="10"/>
    <w:unhideWhenUsed/>
    <w:qFormat/>
    <w:rsid w:val="00241EC5"/>
    <w:pPr>
      <w:spacing w:after="60" w:line="240" w:lineRule="auto"/>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pPr>
    <w:rPr>
      <w:rFonts w:ascii="Times New Roman" w:hAnsi="Times New Roman"/>
      <w:sz w:val="28"/>
      <w:szCs w:val="28"/>
    </w:rPr>
  </w:style>
  <w:style w:type="paragraph" w:customStyle="1" w:styleId="-6">
    <w:name w:val="пункт-6"/>
    <w:basedOn w:val="10"/>
    <w:uiPriority w:val="99"/>
    <w:qFormat/>
    <w:rsid w:val="00011988"/>
    <w:pPr>
      <w:spacing w:line="288" w:lineRule="auto"/>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pPr>
    <w:rPr>
      <w:rFonts w:ascii="Arial" w:eastAsiaTheme="minorEastAsia" w:hAnsi="Arial" w:cs="Arial"/>
      <w:color w:val="008080"/>
      <w:sz w:val="24"/>
      <w:szCs w:val="24"/>
    </w:rPr>
  </w:style>
  <w:style w:type="paragraph" w:customStyle="1" w:styleId="dictentry">
    <w:name w:val="dictentry"/>
    <w:basedOn w:val="a"/>
    <w:rsid w:val="00CE0553"/>
    <w:pPr>
      <w:ind w:right="2"/>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6CDA6-309A-4920-8375-FCCB009F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16106</Words>
  <Characters>91806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5</cp:revision>
  <cp:lastPrinted>2020-01-20T08:30:00Z</cp:lastPrinted>
  <dcterms:created xsi:type="dcterms:W3CDTF">2020-04-22T06:16:00Z</dcterms:created>
  <dcterms:modified xsi:type="dcterms:W3CDTF">2020-04-22T06:27:00Z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